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color w:val="auto"/>
          <w:sz w:val="32"/>
          <w:szCs w:val="32"/>
          <w:highlight w:val="none"/>
          <w:lang w:val="en-US" w:eastAsia="zh-CN"/>
        </w:rPr>
        <w:t>省部共建华北作物改良与调控国家重点实验室</w:t>
      </w: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color w:val="auto"/>
          <w:sz w:val="32"/>
          <w:szCs w:val="32"/>
          <w:highlight w:val="none"/>
          <w:lang w:val="en-US" w:eastAsia="zh-CN"/>
        </w:rPr>
        <w:t>项目结题延期申请表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4"/>
        <w:gridCol w:w="1075"/>
        <w:gridCol w:w="898"/>
        <w:gridCol w:w="143"/>
        <w:gridCol w:w="870"/>
        <w:gridCol w:w="975"/>
        <w:gridCol w:w="272"/>
        <w:gridCol w:w="699"/>
        <w:gridCol w:w="930"/>
        <w:gridCol w:w="488"/>
        <w:gridCol w:w="471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6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课题负责人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信息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0" w:name="applyer2"/>
            <w:bookmarkEnd w:id="0"/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1" w:name="applyersex"/>
            <w:bookmarkEnd w:id="1"/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" w:name="applyerbirthday"/>
            <w:bookmarkEnd w:id="2"/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3" w:name="applyerte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bookmarkStart w:id="4" w:name="applyerdegree"/>
            <w:bookmarkEnd w:id="4"/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5" w:name="applyerprotitle"/>
            <w:bookmarkEnd w:id="5"/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6" w:name="applyernation"/>
            <w:bookmarkEnd w:id="6"/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移动电话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7" w:name="applyermobile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证件名称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8" w:name="applyercardtype"/>
            <w:bookmarkEnd w:id="8"/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28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9" w:name="applyeridcard"/>
            <w:bookmarkEnd w:id="9"/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电子信箱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10" w:name="applyeremail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研究领域</w:t>
            </w:r>
          </w:p>
        </w:tc>
        <w:tc>
          <w:tcPr>
            <w:tcW w:w="7392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11" w:name="unit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  <w:jc w:val="center"/>
        </w:trPr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所在单位</w:t>
            </w:r>
          </w:p>
        </w:tc>
        <w:tc>
          <w:tcPr>
            <w:tcW w:w="73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12" w:name="researchfield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6" w:hRule="atLeast"/>
          <w:jc w:val="center"/>
        </w:trPr>
        <w:tc>
          <w:tcPr>
            <w:tcW w:w="66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申请结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延期原因</w:t>
            </w:r>
          </w:p>
        </w:tc>
        <w:tc>
          <w:tcPr>
            <w:tcW w:w="21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bookmarkStart w:id="13" w:name="abstract"/>
            <w:bookmarkEnd w:id="13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课题计划完成时间</w:t>
            </w:r>
          </w:p>
        </w:tc>
        <w:tc>
          <w:tcPr>
            <w:tcW w:w="21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课题实际完成时间</w:t>
            </w:r>
          </w:p>
        </w:tc>
        <w:tc>
          <w:tcPr>
            <w:tcW w:w="21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3" w:hRule="atLeast"/>
          <w:jc w:val="center"/>
        </w:trPr>
        <w:tc>
          <w:tcPr>
            <w:tcW w:w="66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auto"/>
              <w:ind w:firstLine="415" w:firstLineChars="198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7" w:type="dxa"/>
            <w:gridSpan w:val="11"/>
            <w:tcBorders>
              <w:tl2br w:val="nil"/>
              <w:tr2bl w:val="nil"/>
            </w:tcBorders>
            <w:noWrap/>
          </w:tcPr>
          <w:p>
            <w:pPr>
              <w:spacing w:line="360" w:lineRule="auto"/>
              <w:ind w:firstLine="415" w:firstLineChars="198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50" w:hRule="atLeast"/>
          <w:jc w:val="center"/>
        </w:trPr>
        <w:tc>
          <w:tcPr>
            <w:tcW w:w="66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国家重点实验室意见</w:t>
            </w:r>
          </w:p>
        </w:tc>
        <w:tc>
          <w:tcPr>
            <w:tcW w:w="8467" w:type="dxa"/>
            <w:gridSpan w:val="11"/>
            <w:tcBorders>
              <w:tl2br w:val="nil"/>
              <w:tr2bl w:val="nil"/>
            </w:tcBorders>
            <w:noWrap/>
          </w:tcPr>
          <w:p>
            <w:pPr>
              <w:spacing w:line="360" w:lineRule="auto"/>
              <w:ind w:firstLine="415" w:firstLineChars="198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60" w:lineRule="auto"/>
              <w:ind w:firstLine="415" w:firstLineChars="198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60" w:lineRule="auto"/>
              <w:ind w:firstLine="415" w:firstLineChars="198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3" w:firstLineChars="3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                          单位盖章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 月 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注：1.本表一式两份，申请人和国家重点实验室综合办公室各留存一份；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2.课题负责人原则上只允许申请延期一次，延期时间不得超过十二个月。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mE5YmFmYTcwNzY2MDRjYmI2ZmNlYzBkNzk0YTQifQ=="/>
  </w:docVars>
  <w:rsids>
    <w:rsidRoot w:val="5AA564B1"/>
    <w:rsid w:val="000D023F"/>
    <w:rsid w:val="08202889"/>
    <w:rsid w:val="47FE1F1E"/>
    <w:rsid w:val="4A960E15"/>
    <w:rsid w:val="5AA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538</Characters>
  <Lines>0</Lines>
  <Paragraphs>0</Paragraphs>
  <TotalTime>4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2021-10-18T06:36:00Z</dcterms:created>
  <dc:creator>持明</dc:creator>
  <cp:lastModifiedBy>李成</cp:lastModifiedBy>
  <cp:lastPrinted>2021-10-18T06:50:00Z</cp:lastPrinted>
  <dcterms:modified xsi:type="dcterms:W3CDTF">2023-12-07T06:43:55Z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9ABA8FC3A87E477A8F6222E16E8D4B3A</vt:lpwstr>
  </property>
</Properties>
</file>