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CB" w:rsidRPr="00FA497B" w:rsidRDefault="007462CB" w:rsidP="007462CB">
      <w:pPr>
        <w:jc w:val="center"/>
        <w:rPr>
          <w:rFonts w:ascii="华文中宋" w:eastAsia="华文中宋" w:hAnsi="华文中宋" w:cs="Times New Roman"/>
          <w:b/>
          <w:kern w:val="0"/>
          <w:sz w:val="36"/>
          <w:szCs w:val="36"/>
        </w:rPr>
      </w:pPr>
      <w:bookmarkStart w:id="0" w:name="_GoBack"/>
      <w:bookmarkEnd w:id="0"/>
      <w:r w:rsidRPr="00FA497B">
        <w:rPr>
          <w:rFonts w:ascii="华文中宋" w:eastAsia="华文中宋" w:hAnsi="华文中宋" w:cs="Times New Roman"/>
          <w:b/>
          <w:kern w:val="0"/>
          <w:sz w:val="36"/>
          <w:szCs w:val="36"/>
        </w:rPr>
        <w:t>华北作物改良与调控国家重点实验室</w:t>
      </w:r>
    </w:p>
    <w:p w:rsidR="007462CB" w:rsidRPr="00FA497B" w:rsidRDefault="007462CB" w:rsidP="007462CB">
      <w:pPr>
        <w:jc w:val="center"/>
        <w:outlineLvl w:val="0"/>
        <w:rPr>
          <w:rFonts w:ascii="华文中宋" w:eastAsia="华文中宋" w:hAnsi="华文中宋" w:cs="Times New Roman"/>
          <w:b/>
          <w:kern w:val="0"/>
          <w:sz w:val="36"/>
          <w:szCs w:val="36"/>
        </w:rPr>
      </w:pPr>
      <w:r w:rsidRPr="00FA497B">
        <w:rPr>
          <w:rFonts w:ascii="华文中宋" w:eastAsia="华文中宋" w:hAnsi="华文中宋" w:cs="Times New Roman" w:hint="eastAsia"/>
          <w:b/>
          <w:kern w:val="0"/>
          <w:sz w:val="36"/>
          <w:szCs w:val="36"/>
        </w:rPr>
        <w:t>2021</w:t>
      </w:r>
      <w:r w:rsidRPr="00FA497B">
        <w:rPr>
          <w:rFonts w:ascii="华文中宋" w:eastAsia="华文中宋" w:hAnsi="华文中宋" w:cs="Times New Roman"/>
          <w:b/>
          <w:kern w:val="0"/>
          <w:sz w:val="36"/>
          <w:szCs w:val="36"/>
        </w:rPr>
        <w:t>年度自主研究课题申报指南</w:t>
      </w:r>
    </w:p>
    <w:p w:rsidR="007462CB" w:rsidRDefault="007462CB" w:rsidP="00D45B7F">
      <w:pPr>
        <w:widowControl/>
        <w:shd w:val="clear" w:color="auto" w:fill="FFFFFF"/>
        <w:spacing w:beforeLines="50" w:line="64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华北作物改良与调控国家重点实验室（以下简称</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国家重点</w:t>
      </w:r>
      <w:r>
        <w:rPr>
          <w:rFonts w:ascii="Times New Roman" w:eastAsia="仿宋" w:hAnsi="Times New Roman" w:cs="Times New Roman"/>
          <w:kern w:val="0"/>
          <w:sz w:val="32"/>
          <w:szCs w:val="32"/>
        </w:rPr>
        <w:t>实验室</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w:t>
      </w:r>
      <w:r>
        <w:rPr>
          <w:rFonts w:ascii="Times New Roman" w:eastAsia="仿宋" w:hint="eastAsia"/>
          <w:kern w:val="0"/>
          <w:sz w:val="32"/>
          <w:szCs w:val="32"/>
        </w:rPr>
        <w:t>是</w:t>
      </w:r>
      <w:r>
        <w:rPr>
          <w:rFonts w:ascii="Times New Roman" w:eastAsia="仿宋"/>
          <w:kern w:val="0"/>
          <w:sz w:val="32"/>
          <w:szCs w:val="32"/>
        </w:rPr>
        <w:t>依托河北农业大学建设</w:t>
      </w:r>
      <w:r>
        <w:rPr>
          <w:rFonts w:ascii="Times New Roman" w:eastAsia="仿宋" w:hint="eastAsia"/>
          <w:kern w:val="0"/>
          <w:sz w:val="32"/>
          <w:szCs w:val="32"/>
        </w:rPr>
        <w:t>的省部共建国家重点实验室</w:t>
      </w:r>
      <w:r>
        <w:rPr>
          <w:rFonts w:ascii="Times New Roman" w:eastAsia="仿宋" w:hAnsi="Times New Roman" w:cs="Times New Roman"/>
          <w:kern w:val="0"/>
          <w:sz w:val="32"/>
          <w:szCs w:val="32"/>
        </w:rPr>
        <w:t>。根据科技部、财政部有关文件精神，为</w:t>
      </w:r>
      <w:r>
        <w:rPr>
          <w:rFonts w:ascii="Times New Roman" w:eastAsia="仿宋" w:hAnsi="Times New Roman" w:cs="Times New Roman" w:hint="eastAsia"/>
          <w:kern w:val="0"/>
          <w:sz w:val="32"/>
          <w:szCs w:val="32"/>
        </w:rPr>
        <w:t>增强国家重点</w:t>
      </w:r>
      <w:r>
        <w:rPr>
          <w:rFonts w:ascii="Times New Roman" w:eastAsia="仿宋" w:hAnsi="Times New Roman" w:cs="Times New Roman"/>
          <w:kern w:val="0"/>
          <w:sz w:val="32"/>
          <w:szCs w:val="32"/>
        </w:rPr>
        <w:t>实验室创新氛围，支持新思想、新方法、新技术及交叉学科发展，加速</w:t>
      </w:r>
      <w:r>
        <w:rPr>
          <w:rFonts w:ascii="Times New Roman" w:eastAsia="仿宋" w:hAnsi="Times New Roman" w:cs="Times New Roman" w:hint="eastAsia"/>
          <w:kern w:val="0"/>
          <w:sz w:val="32"/>
          <w:szCs w:val="32"/>
        </w:rPr>
        <w:t>国家重点</w:t>
      </w:r>
      <w:r>
        <w:rPr>
          <w:rFonts w:ascii="Times New Roman" w:eastAsia="仿宋" w:hAnsi="Times New Roman" w:cs="Times New Roman"/>
          <w:kern w:val="0"/>
          <w:sz w:val="32"/>
          <w:szCs w:val="32"/>
        </w:rPr>
        <w:t>实验室人才培养与团队建设，促进高层次、高水平的合作研究</w:t>
      </w:r>
      <w:r>
        <w:rPr>
          <w:rFonts w:ascii="Times New Roman" w:eastAsia="仿宋" w:hAnsi="Times New Roman" w:cs="Times New Roman" w:hint="eastAsia"/>
          <w:kern w:val="0"/>
          <w:sz w:val="32"/>
          <w:szCs w:val="32"/>
        </w:rPr>
        <w:t>及重大</w:t>
      </w:r>
      <w:r>
        <w:rPr>
          <w:rFonts w:ascii="Times New Roman" w:eastAsia="仿宋" w:hAnsi="Times New Roman" w:cs="Times New Roman"/>
          <w:kern w:val="0"/>
          <w:sz w:val="32"/>
          <w:szCs w:val="32"/>
        </w:rPr>
        <w:t>科研成果</w:t>
      </w:r>
      <w:r>
        <w:rPr>
          <w:rFonts w:ascii="Times New Roman" w:eastAsia="仿宋" w:hAnsi="Times New Roman" w:cs="Times New Roman" w:hint="eastAsia"/>
          <w:kern w:val="0"/>
          <w:sz w:val="32"/>
          <w:szCs w:val="32"/>
        </w:rPr>
        <w:t>的</w:t>
      </w:r>
      <w:r>
        <w:rPr>
          <w:rFonts w:ascii="Times New Roman" w:eastAsia="仿宋" w:hAnsi="Times New Roman" w:cs="Times New Roman"/>
          <w:kern w:val="0"/>
          <w:sz w:val="32"/>
          <w:szCs w:val="32"/>
        </w:rPr>
        <w:t>产出，</w:t>
      </w:r>
      <w:r>
        <w:rPr>
          <w:rFonts w:ascii="Times New Roman" w:eastAsia="仿宋" w:hAnsi="Times New Roman" w:cs="Times New Roman" w:hint="eastAsia"/>
          <w:kern w:val="0"/>
          <w:sz w:val="32"/>
          <w:szCs w:val="32"/>
        </w:rPr>
        <w:t>国家重点</w:t>
      </w:r>
      <w:r>
        <w:rPr>
          <w:rFonts w:ascii="Times New Roman" w:eastAsia="仿宋" w:hAnsi="Times New Roman" w:cs="Times New Roman"/>
          <w:kern w:val="0"/>
          <w:sz w:val="32"/>
          <w:szCs w:val="32"/>
        </w:rPr>
        <w:t>实验室设立自主研究课题，支持具</w:t>
      </w:r>
      <w:r>
        <w:rPr>
          <w:rFonts w:ascii="Times New Roman" w:eastAsia="仿宋" w:hAnsi="Times New Roman" w:cs="Times New Roman" w:hint="eastAsia"/>
          <w:kern w:val="0"/>
          <w:sz w:val="32"/>
          <w:szCs w:val="32"/>
        </w:rPr>
        <w:t>备</w:t>
      </w:r>
      <w:r>
        <w:rPr>
          <w:rFonts w:ascii="Times New Roman" w:eastAsia="仿宋" w:hAnsi="Times New Roman" w:cs="Times New Roman"/>
          <w:kern w:val="0"/>
          <w:sz w:val="32"/>
          <w:szCs w:val="32"/>
        </w:rPr>
        <w:t>研究基础和研究条件的科研人员，针对华北重要作物（</w:t>
      </w:r>
      <w:r>
        <w:rPr>
          <w:rFonts w:ascii="Times New Roman" w:eastAsia="仿宋" w:hAnsi="Times New Roman" w:cs="Times New Roman"/>
          <w:b/>
          <w:kern w:val="0"/>
          <w:sz w:val="32"/>
          <w:szCs w:val="32"/>
        </w:rPr>
        <w:t>小麦、玉米、棉花、大白菜</w:t>
      </w:r>
      <w:r>
        <w:rPr>
          <w:rFonts w:ascii="Times New Roman" w:eastAsia="仿宋" w:hAnsi="Times New Roman" w:cs="Times New Roman"/>
          <w:kern w:val="0"/>
          <w:sz w:val="32"/>
          <w:szCs w:val="32"/>
        </w:rPr>
        <w:t>）改良与调控领域重大科学问题，开展基础性、前瞻性攻关研究，</w:t>
      </w:r>
      <w:r>
        <w:rPr>
          <w:rFonts w:ascii="Times New Roman" w:eastAsia="仿宋" w:hAnsi="Times New Roman" w:cs="Times New Roman" w:hint="eastAsia"/>
          <w:kern w:val="0"/>
          <w:sz w:val="32"/>
          <w:szCs w:val="32"/>
        </w:rPr>
        <w:t>力争实现</w:t>
      </w:r>
      <w:r>
        <w:rPr>
          <w:rFonts w:ascii="Times New Roman" w:eastAsia="仿宋" w:hAnsi="Times New Roman" w:cs="Times New Roman"/>
          <w:kern w:val="0"/>
          <w:sz w:val="32"/>
          <w:szCs w:val="32"/>
        </w:rPr>
        <w:t>理论与技术突破。</w:t>
      </w:r>
    </w:p>
    <w:p w:rsidR="007462CB" w:rsidRDefault="007462CB" w:rsidP="00D45B7F">
      <w:pPr>
        <w:spacing w:beforeLines="50" w:line="640" w:lineRule="exact"/>
        <w:ind w:firstLineChars="200" w:firstLine="643"/>
        <w:outlineLvl w:val="0"/>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一、优先资助研究主题</w:t>
      </w:r>
    </w:p>
    <w:p w:rsidR="007462CB" w:rsidRDefault="007462CB" w:rsidP="00D45B7F">
      <w:pPr>
        <w:spacing w:beforeLines="50" w:line="640" w:lineRule="exact"/>
        <w:ind w:firstLineChars="200" w:firstLine="643"/>
        <w:outlineLvl w:val="0"/>
        <w:rPr>
          <w:rFonts w:ascii="Times New Roman" w:eastAsia="仿宋" w:hAnsi="Times New Roman" w:cs="Times New Roman"/>
          <w:b/>
          <w:sz w:val="32"/>
          <w:szCs w:val="32"/>
        </w:rPr>
      </w:pPr>
      <w:r>
        <w:rPr>
          <w:rFonts w:ascii="Times New Roman" w:eastAsia="仿宋" w:hAnsi="Times New Roman" w:cs="Times New Roman" w:hint="eastAsia"/>
          <w:b/>
          <w:sz w:val="32"/>
          <w:szCs w:val="32"/>
        </w:rPr>
        <w:t>优先主题一：</w:t>
      </w:r>
      <w:r>
        <w:rPr>
          <w:rFonts w:ascii="Times New Roman" w:eastAsia="仿宋" w:hAnsi="Times New Roman" w:cs="Times New Roman"/>
          <w:b/>
          <w:sz w:val="32"/>
          <w:szCs w:val="32"/>
        </w:rPr>
        <w:t>作物优异种质发掘利用</w:t>
      </w:r>
    </w:p>
    <w:p w:rsidR="007462CB" w:rsidRDefault="007462CB" w:rsidP="00ED442C">
      <w:pPr>
        <w:spacing w:line="640" w:lineRule="exact"/>
        <w:ind w:firstLineChars="200" w:firstLine="643"/>
        <w:outlineLvl w:val="0"/>
        <w:rPr>
          <w:rFonts w:ascii="Times New Roman" w:eastAsia="仿宋" w:hAnsi="Times New Roman" w:cs="Times New Roman"/>
          <w:kern w:val="0"/>
          <w:sz w:val="32"/>
          <w:szCs w:val="32"/>
        </w:rPr>
      </w:pPr>
      <w:r>
        <w:rPr>
          <w:rFonts w:ascii="Times New Roman" w:eastAsia="仿宋" w:hAnsi="Times New Roman" w:cs="Times New Roman"/>
          <w:b/>
          <w:kern w:val="0"/>
          <w:sz w:val="32"/>
          <w:szCs w:val="32"/>
        </w:rPr>
        <w:t>科学问题：</w:t>
      </w:r>
      <w:r>
        <w:rPr>
          <w:rFonts w:ascii="Times New Roman" w:eastAsia="仿宋" w:hAnsi="Times New Roman" w:cs="Times New Roman"/>
          <w:kern w:val="0"/>
          <w:sz w:val="32"/>
          <w:szCs w:val="32"/>
        </w:rPr>
        <w:t>解决作物节水、优质、抗逆</w:t>
      </w:r>
      <w:r>
        <w:rPr>
          <w:rFonts w:ascii="Times New Roman" w:eastAsia="仿宋" w:hAnsi="Times New Roman" w:cs="Times New Roman" w:hint="eastAsia"/>
          <w:kern w:val="0"/>
          <w:sz w:val="32"/>
          <w:szCs w:val="32"/>
        </w:rPr>
        <w:t>优异</w:t>
      </w:r>
      <w:r>
        <w:rPr>
          <w:rFonts w:ascii="Times New Roman" w:eastAsia="仿宋" w:hAnsi="Times New Roman" w:cs="Times New Roman"/>
          <w:kern w:val="0"/>
          <w:sz w:val="32"/>
          <w:szCs w:val="32"/>
        </w:rPr>
        <w:t>等位基因资源不足，优异基因聚合难</w:t>
      </w:r>
      <w:r>
        <w:rPr>
          <w:rFonts w:ascii="Times New Roman" w:eastAsia="仿宋" w:hAnsi="Times New Roman" w:cs="Times New Roman" w:hint="eastAsia"/>
          <w:kern w:val="0"/>
          <w:sz w:val="32"/>
          <w:szCs w:val="32"/>
        </w:rPr>
        <w:t>且</w:t>
      </w:r>
      <w:r>
        <w:rPr>
          <w:rFonts w:ascii="Times New Roman" w:eastAsia="仿宋" w:hAnsi="Times New Roman" w:cs="Times New Roman"/>
          <w:kern w:val="0"/>
          <w:sz w:val="32"/>
          <w:szCs w:val="32"/>
        </w:rPr>
        <w:t>选择效率低等关键科学问题。</w:t>
      </w:r>
    </w:p>
    <w:p w:rsidR="007462CB" w:rsidRDefault="007462CB" w:rsidP="00ED442C">
      <w:pPr>
        <w:widowControl/>
        <w:shd w:val="clear" w:color="auto" w:fill="FFFFFF"/>
        <w:spacing w:line="640" w:lineRule="exact"/>
        <w:ind w:firstLineChars="200" w:firstLine="643"/>
        <w:rPr>
          <w:rFonts w:ascii="Times New Roman" w:eastAsia="仿宋" w:hAnsi="Times New Roman" w:cs="Times New Roman"/>
          <w:kern w:val="0"/>
          <w:sz w:val="32"/>
          <w:szCs w:val="32"/>
        </w:rPr>
      </w:pPr>
      <w:r>
        <w:rPr>
          <w:rFonts w:ascii="Times New Roman" w:eastAsia="仿宋" w:hAnsi="Times New Roman" w:cs="Times New Roman" w:hint="eastAsia"/>
          <w:b/>
          <w:kern w:val="0"/>
          <w:sz w:val="32"/>
          <w:szCs w:val="32"/>
        </w:rPr>
        <w:t>研究内容</w:t>
      </w:r>
      <w:r>
        <w:rPr>
          <w:rFonts w:ascii="Times New Roman" w:eastAsia="仿宋" w:hAnsi="Times New Roman" w:cs="Times New Roman"/>
          <w:b/>
          <w:kern w:val="0"/>
          <w:sz w:val="32"/>
          <w:szCs w:val="32"/>
        </w:rPr>
        <w:t>：</w:t>
      </w:r>
      <w:r>
        <w:rPr>
          <w:rFonts w:ascii="Times New Roman" w:eastAsia="仿宋" w:hAnsi="Times New Roman" w:cs="Times New Roman" w:hint="eastAsia"/>
          <w:kern w:val="0"/>
          <w:sz w:val="32"/>
          <w:szCs w:val="32"/>
        </w:rPr>
        <w:t>创建</w:t>
      </w:r>
      <w:r>
        <w:rPr>
          <w:rFonts w:ascii="Times New Roman" w:eastAsia="仿宋" w:hAnsi="Times New Roman" w:cs="Times New Roman"/>
          <w:kern w:val="0"/>
          <w:sz w:val="32"/>
          <w:szCs w:val="32"/>
        </w:rPr>
        <w:t>作物优异种质性状精准评价体系，筛选优异新种质，解析性状变异特点；挖掘具有育种价值的关键基因，解析其功能及分子调控网络；筛选可追踪优良亲本背景的选择标记，开发前景选择的分子标记，定向改良作物骨干亲本；全基因组分子设计与回交选育相结合，高效聚合分散在不同种质的目标基因，创制节水、优质、</w:t>
      </w:r>
      <w:r>
        <w:rPr>
          <w:rFonts w:ascii="Times New Roman" w:eastAsia="仿宋" w:hAnsi="Times New Roman" w:cs="Times New Roman" w:hint="eastAsia"/>
          <w:kern w:val="0"/>
          <w:sz w:val="32"/>
          <w:szCs w:val="32"/>
        </w:rPr>
        <w:t>抗逆</w:t>
      </w:r>
      <w:r>
        <w:rPr>
          <w:rFonts w:ascii="Times New Roman" w:eastAsia="仿宋" w:hAnsi="Times New Roman" w:cs="Times New Roman"/>
          <w:kern w:val="0"/>
          <w:sz w:val="32"/>
          <w:szCs w:val="32"/>
        </w:rPr>
        <w:t>作物新种质。</w:t>
      </w:r>
    </w:p>
    <w:p w:rsidR="007462CB" w:rsidRDefault="007462CB" w:rsidP="00ED442C">
      <w:pPr>
        <w:widowControl/>
        <w:shd w:val="clear" w:color="auto" w:fill="FFFFFF"/>
        <w:spacing w:line="640" w:lineRule="exact"/>
        <w:ind w:firstLineChars="200" w:firstLine="643"/>
        <w:rPr>
          <w:rFonts w:ascii="Times New Roman" w:eastAsia="仿宋" w:hAnsi="Times New Roman" w:cs="Times New Roman"/>
          <w:kern w:val="0"/>
          <w:sz w:val="32"/>
          <w:szCs w:val="32"/>
        </w:rPr>
      </w:pPr>
      <w:r>
        <w:rPr>
          <w:rFonts w:ascii="Times New Roman" w:eastAsia="仿宋" w:hAnsi="Times New Roman" w:cs="Times New Roman"/>
          <w:b/>
          <w:kern w:val="0"/>
          <w:sz w:val="32"/>
          <w:szCs w:val="32"/>
        </w:rPr>
        <w:lastRenderedPageBreak/>
        <w:t>考核指标：</w:t>
      </w:r>
      <w:r>
        <w:rPr>
          <w:rFonts w:ascii="Times New Roman" w:eastAsia="仿宋" w:hAnsi="Times New Roman" w:cs="Times New Roman"/>
          <w:kern w:val="0"/>
          <w:sz w:val="32"/>
          <w:szCs w:val="32"/>
        </w:rPr>
        <w:t>发表中科院</w:t>
      </w:r>
      <w:r>
        <w:rPr>
          <w:rFonts w:ascii="Times New Roman" w:eastAsia="仿宋" w:hAnsi="Times New Roman" w:cs="Times New Roman"/>
          <w:kern w:val="0"/>
          <w:sz w:val="32"/>
          <w:szCs w:val="32"/>
        </w:rPr>
        <w:t>JCR</w:t>
      </w:r>
      <w:r>
        <w:rPr>
          <w:rFonts w:ascii="Times New Roman" w:eastAsia="仿宋" w:hAnsi="Times New Roman" w:cs="Times New Roman"/>
          <w:kern w:val="0"/>
          <w:sz w:val="32"/>
          <w:szCs w:val="32"/>
        </w:rPr>
        <w:t>一区（大区）</w:t>
      </w:r>
      <w:r>
        <w:rPr>
          <w:rFonts w:ascii="Times New Roman" w:eastAsia="仿宋" w:hAnsi="Times New Roman" w:cs="Times New Roman"/>
          <w:kern w:val="0"/>
          <w:sz w:val="32"/>
          <w:szCs w:val="32"/>
        </w:rPr>
        <w:t>SCI</w:t>
      </w:r>
      <w:r>
        <w:rPr>
          <w:rFonts w:ascii="Times New Roman" w:eastAsia="仿宋" w:hAnsi="Times New Roman" w:cs="Times New Roman"/>
          <w:kern w:val="0"/>
          <w:sz w:val="32"/>
          <w:szCs w:val="32"/>
        </w:rPr>
        <w:t>论文</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篇；</w:t>
      </w:r>
      <w:r>
        <w:rPr>
          <w:rFonts w:ascii="Times New Roman" w:eastAsia="仿宋" w:hAnsi="Times New Roman" w:cs="Times New Roman" w:hint="eastAsia"/>
          <w:kern w:val="0"/>
          <w:sz w:val="32"/>
          <w:szCs w:val="32"/>
        </w:rPr>
        <w:t>申报</w:t>
      </w:r>
      <w:r>
        <w:rPr>
          <w:rFonts w:ascii="Times New Roman" w:eastAsia="仿宋" w:hAnsi="Times New Roman" w:cs="Times New Roman"/>
          <w:kern w:val="0"/>
          <w:sz w:val="32"/>
          <w:szCs w:val="32"/>
        </w:rPr>
        <w:t>国家发明专利</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件</w:t>
      </w:r>
      <w:r>
        <w:rPr>
          <w:rFonts w:ascii="Times New Roman" w:eastAsia="仿宋" w:hAnsi="Times New Roman" w:cs="Times New Roman" w:hint="eastAsia"/>
          <w:kern w:val="0"/>
          <w:sz w:val="32"/>
          <w:szCs w:val="32"/>
        </w:rPr>
        <w:t>或创制优</w:t>
      </w:r>
      <w:r>
        <w:rPr>
          <w:rFonts w:ascii="Times New Roman" w:eastAsia="仿宋" w:hAnsi="Times New Roman" w:cs="Times New Roman"/>
          <w:kern w:val="0"/>
          <w:sz w:val="32"/>
          <w:szCs w:val="32"/>
        </w:rPr>
        <w:t>异</w:t>
      </w:r>
      <w:r>
        <w:rPr>
          <w:rFonts w:ascii="Times New Roman" w:eastAsia="仿宋" w:hAnsi="Times New Roman" w:cs="Times New Roman" w:hint="eastAsia"/>
          <w:kern w:val="0"/>
          <w:sz w:val="32"/>
          <w:szCs w:val="32"/>
        </w:rPr>
        <w:t>种质</w:t>
      </w:r>
      <w:r>
        <w:rPr>
          <w:rFonts w:ascii="Times New Roman" w:eastAsia="仿宋" w:hAnsi="Times New Roman" w:cs="Times New Roman" w:hint="eastAsia"/>
          <w:kern w:val="0"/>
          <w:sz w:val="32"/>
          <w:szCs w:val="32"/>
        </w:rPr>
        <w:t>2</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3</w:t>
      </w:r>
      <w:r>
        <w:rPr>
          <w:rFonts w:ascii="Times New Roman" w:eastAsia="仿宋" w:hAnsi="Times New Roman" w:cs="Times New Roman" w:hint="eastAsia"/>
          <w:kern w:val="0"/>
          <w:sz w:val="32"/>
          <w:szCs w:val="32"/>
        </w:rPr>
        <w:t>份或创</w:t>
      </w:r>
      <w:r>
        <w:rPr>
          <w:rFonts w:ascii="Times New Roman" w:eastAsia="仿宋" w:hAnsi="Times New Roman" w:cs="Times New Roman"/>
          <w:kern w:val="0"/>
          <w:sz w:val="32"/>
          <w:szCs w:val="32"/>
        </w:rPr>
        <w:t>建</w:t>
      </w:r>
      <w:r>
        <w:rPr>
          <w:rFonts w:ascii="Times New Roman" w:eastAsia="仿宋" w:hAnsi="Times New Roman" w:cs="Times New Roman" w:hint="eastAsia"/>
          <w:kern w:val="0"/>
          <w:sz w:val="32"/>
          <w:szCs w:val="32"/>
        </w:rPr>
        <w:t>优异</w:t>
      </w:r>
      <w:r>
        <w:rPr>
          <w:rFonts w:ascii="Times New Roman" w:eastAsia="仿宋" w:hAnsi="Times New Roman" w:cs="Times New Roman"/>
          <w:kern w:val="0"/>
          <w:sz w:val="32"/>
          <w:szCs w:val="32"/>
        </w:rPr>
        <w:t>性状的精准评价体系</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套或全基因组分子育种体系</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套；培养研究生</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名。</w:t>
      </w:r>
    </w:p>
    <w:p w:rsidR="007462CB" w:rsidRDefault="007462CB" w:rsidP="00D45B7F">
      <w:pPr>
        <w:widowControl/>
        <w:shd w:val="clear" w:color="auto" w:fill="FFFFFF"/>
        <w:spacing w:beforeLines="50" w:line="640" w:lineRule="exact"/>
        <w:ind w:firstLineChars="200" w:firstLine="643"/>
        <w:jc w:val="left"/>
        <w:rPr>
          <w:rFonts w:ascii="Times New Roman" w:eastAsia="仿宋" w:hAnsi="Times New Roman" w:cs="Times New Roman"/>
          <w:kern w:val="0"/>
          <w:sz w:val="32"/>
          <w:szCs w:val="32"/>
        </w:rPr>
      </w:pPr>
      <w:r>
        <w:rPr>
          <w:rFonts w:ascii="Times New Roman" w:eastAsia="仿宋" w:hAnsi="Times New Roman" w:cs="Times New Roman" w:hint="eastAsia"/>
          <w:b/>
          <w:sz w:val="32"/>
          <w:szCs w:val="32"/>
        </w:rPr>
        <w:t>优先主题二：</w:t>
      </w:r>
      <w:r>
        <w:rPr>
          <w:rFonts w:ascii="Times New Roman" w:eastAsia="仿宋" w:hAnsi="Times New Roman" w:cs="Times New Roman"/>
          <w:b/>
          <w:sz w:val="32"/>
          <w:szCs w:val="32"/>
        </w:rPr>
        <w:t>作物抗逆性研究及应用</w:t>
      </w:r>
    </w:p>
    <w:p w:rsidR="007462CB" w:rsidRDefault="007462CB" w:rsidP="00ED442C">
      <w:pPr>
        <w:widowControl/>
        <w:shd w:val="clear" w:color="auto" w:fill="FFFFFF"/>
        <w:spacing w:line="640" w:lineRule="exact"/>
        <w:ind w:firstLineChars="200" w:firstLine="643"/>
        <w:rPr>
          <w:rFonts w:ascii="Times New Roman" w:eastAsia="仿宋" w:hAnsi="Times New Roman" w:cs="Times New Roman"/>
          <w:kern w:val="0"/>
          <w:sz w:val="32"/>
          <w:szCs w:val="32"/>
        </w:rPr>
      </w:pPr>
      <w:r>
        <w:rPr>
          <w:rFonts w:ascii="Times New Roman" w:eastAsia="仿宋" w:hAnsi="Times New Roman" w:cs="Times New Roman" w:hint="eastAsia"/>
          <w:b/>
          <w:sz w:val="32"/>
          <w:szCs w:val="32"/>
        </w:rPr>
        <w:t>科学问题：</w:t>
      </w:r>
      <w:r>
        <w:rPr>
          <w:rFonts w:ascii="Times New Roman" w:eastAsia="仿宋" w:hAnsi="Times New Roman" w:cs="Times New Roman"/>
          <w:kern w:val="0"/>
          <w:sz w:val="32"/>
          <w:szCs w:val="32"/>
        </w:rPr>
        <w:t>解决作物对干旱胁迫、重大病害、重金属污染的抗性机理不明，发生、污染规律不清等关键科学问题。</w:t>
      </w:r>
    </w:p>
    <w:p w:rsidR="007462CB" w:rsidRDefault="007462CB" w:rsidP="00ED442C">
      <w:pPr>
        <w:widowControl/>
        <w:shd w:val="clear" w:color="auto" w:fill="FFFFFF"/>
        <w:spacing w:line="640" w:lineRule="exact"/>
        <w:ind w:firstLineChars="200" w:firstLine="643"/>
        <w:rPr>
          <w:rFonts w:ascii="Times New Roman" w:eastAsia="仿宋" w:hAnsi="Times New Roman" w:cs="Times New Roman"/>
          <w:kern w:val="0"/>
          <w:sz w:val="32"/>
          <w:szCs w:val="32"/>
        </w:rPr>
      </w:pPr>
      <w:r>
        <w:rPr>
          <w:rFonts w:ascii="Times New Roman" w:eastAsia="仿宋" w:hAnsi="Times New Roman" w:cs="Times New Roman" w:hint="eastAsia"/>
          <w:b/>
          <w:kern w:val="0"/>
          <w:sz w:val="32"/>
          <w:szCs w:val="32"/>
        </w:rPr>
        <w:t>研究内容</w:t>
      </w:r>
      <w:r>
        <w:rPr>
          <w:rFonts w:ascii="Times New Roman" w:eastAsia="仿宋" w:hAnsi="Times New Roman" w:cs="Times New Roman"/>
          <w:b/>
          <w:kern w:val="0"/>
          <w:sz w:val="32"/>
          <w:szCs w:val="32"/>
        </w:rPr>
        <w:t>：</w:t>
      </w:r>
      <w:r>
        <w:rPr>
          <w:rFonts w:ascii="Times New Roman" w:eastAsia="仿宋" w:hAnsi="Times New Roman" w:cs="Times New Roman"/>
          <w:kern w:val="0"/>
          <w:sz w:val="32"/>
          <w:szCs w:val="32"/>
        </w:rPr>
        <w:t>作物应答干旱胁迫的</w:t>
      </w:r>
      <w:r>
        <w:rPr>
          <w:rFonts w:ascii="Times New Roman" w:eastAsia="仿宋" w:hAnsi="Times New Roman" w:cs="Times New Roman" w:hint="eastAsia"/>
          <w:kern w:val="0"/>
          <w:sz w:val="32"/>
          <w:szCs w:val="32"/>
        </w:rPr>
        <w:t>生物学基础，</w:t>
      </w:r>
      <w:r>
        <w:rPr>
          <w:rFonts w:ascii="Times New Roman" w:eastAsia="仿宋" w:hAnsi="Times New Roman" w:cs="Times New Roman"/>
          <w:kern w:val="0"/>
          <w:sz w:val="32"/>
          <w:szCs w:val="32"/>
        </w:rPr>
        <w:t>作物</w:t>
      </w:r>
      <w:r>
        <w:rPr>
          <w:rFonts w:ascii="Times New Roman" w:eastAsia="仿宋" w:hAnsi="Times New Roman" w:cs="Times New Roman" w:hint="eastAsia"/>
          <w:kern w:val="0"/>
          <w:sz w:val="32"/>
          <w:szCs w:val="32"/>
        </w:rPr>
        <w:t>抗旱节水</w:t>
      </w:r>
      <w:r>
        <w:rPr>
          <w:rFonts w:ascii="Times New Roman" w:eastAsia="仿宋" w:hAnsi="Times New Roman" w:cs="Times New Roman"/>
          <w:kern w:val="0"/>
          <w:sz w:val="32"/>
          <w:szCs w:val="32"/>
        </w:rPr>
        <w:t>的</w:t>
      </w:r>
      <w:r>
        <w:rPr>
          <w:rFonts w:ascii="Times New Roman" w:eastAsia="仿宋" w:hAnsi="Times New Roman" w:cs="Times New Roman" w:hint="eastAsia"/>
          <w:kern w:val="0"/>
          <w:sz w:val="32"/>
          <w:szCs w:val="32"/>
        </w:rPr>
        <w:t>生理与分子机理，作物抗旱节水基因挖掘及功能解析；</w:t>
      </w:r>
      <w:r>
        <w:rPr>
          <w:rFonts w:ascii="Times New Roman" w:eastAsia="仿宋" w:hAnsi="Times New Roman" w:cs="Times New Roman"/>
          <w:kern w:val="0"/>
          <w:sz w:val="32"/>
          <w:szCs w:val="32"/>
        </w:rPr>
        <w:t>作物重大病害的抗病生理生化机理，作物</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病原菌互作的细胞信号转导网络；作物</w:t>
      </w:r>
      <w:r>
        <w:rPr>
          <w:rFonts w:ascii="Times New Roman" w:eastAsia="仿宋" w:hAnsi="Times New Roman" w:cs="Times New Roman" w:hint="eastAsia"/>
          <w:kern w:val="0"/>
          <w:sz w:val="32"/>
          <w:szCs w:val="32"/>
        </w:rPr>
        <w:t>对</w:t>
      </w:r>
      <w:r>
        <w:rPr>
          <w:rFonts w:ascii="Times New Roman" w:eastAsia="仿宋" w:hAnsi="Times New Roman" w:cs="Times New Roman"/>
          <w:kern w:val="0"/>
          <w:sz w:val="32"/>
          <w:szCs w:val="32"/>
        </w:rPr>
        <w:t>重要病害病</w:t>
      </w:r>
      <w:r>
        <w:rPr>
          <w:rFonts w:ascii="Times New Roman" w:eastAsia="仿宋" w:hAnsi="Times New Roman" w:cs="Times New Roman" w:hint="eastAsia"/>
          <w:kern w:val="0"/>
          <w:sz w:val="32"/>
          <w:szCs w:val="32"/>
        </w:rPr>
        <w:t>原</w:t>
      </w:r>
      <w:r>
        <w:rPr>
          <w:rFonts w:ascii="Times New Roman" w:eastAsia="仿宋" w:hAnsi="Times New Roman" w:cs="Times New Roman"/>
          <w:kern w:val="0"/>
          <w:sz w:val="32"/>
          <w:szCs w:val="32"/>
        </w:rPr>
        <w:t>菌小种</w:t>
      </w:r>
      <w:r>
        <w:rPr>
          <w:rFonts w:ascii="Times New Roman" w:eastAsia="仿宋" w:hAnsi="Times New Roman" w:cs="Times New Roman" w:hint="eastAsia"/>
          <w:kern w:val="0"/>
          <w:sz w:val="32"/>
          <w:szCs w:val="32"/>
        </w:rPr>
        <w:t>的抗性及其利用</w:t>
      </w:r>
      <w:r>
        <w:rPr>
          <w:rFonts w:ascii="Times New Roman" w:eastAsia="仿宋" w:hAnsi="Times New Roman" w:cs="Times New Roman"/>
          <w:kern w:val="0"/>
          <w:sz w:val="32"/>
          <w:szCs w:val="32"/>
        </w:rPr>
        <w:t>，作物</w:t>
      </w:r>
      <w:r>
        <w:rPr>
          <w:rFonts w:ascii="Times New Roman" w:eastAsia="仿宋" w:hAnsi="Times New Roman" w:cs="Times New Roman" w:hint="eastAsia"/>
          <w:kern w:val="0"/>
          <w:sz w:val="32"/>
          <w:szCs w:val="32"/>
        </w:rPr>
        <w:t>重金属（</w:t>
      </w:r>
      <w:r>
        <w:rPr>
          <w:rFonts w:ascii="Times New Roman" w:eastAsia="仿宋" w:hAnsi="Times New Roman" w:cs="Times New Roman"/>
          <w:kern w:val="0"/>
          <w:sz w:val="32"/>
          <w:szCs w:val="32"/>
        </w:rPr>
        <w:t>镉砷铅</w:t>
      </w:r>
      <w:r>
        <w:rPr>
          <w:rFonts w:ascii="Times New Roman" w:eastAsia="仿宋" w:hAnsi="Times New Roman" w:cs="Times New Roman" w:hint="eastAsia"/>
          <w:kern w:val="0"/>
          <w:sz w:val="32"/>
          <w:szCs w:val="32"/>
        </w:rPr>
        <w:t>等）</w:t>
      </w:r>
      <w:r>
        <w:rPr>
          <w:rFonts w:ascii="Times New Roman" w:eastAsia="仿宋" w:hAnsi="Times New Roman" w:cs="Times New Roman"/>
          <w:kern w:val="0"/>
          <w:sz w:val="32"/>
          <w:szCs w:val="32"/>
        </w:rPr>
        <w:t>的赋存形态、分布特征和吸收转运规律</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作物解毒机制</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抗性机理</w:t>
      </w:r>
      <w:r>
        <w:rPr>
          <w:rFonts w:ascii="Times New Roman" w:eastAsia="仿宋" w:hAnsi="Times New Roman" w:cs="Times New Roman" w:hint="eastAsia"/>
          <w:kern w:val="0"/>
          <w:sz w:val="32"/>
          <w:szCs w:val="32"/>
        </w:rPr>
        <w:t>及其利用</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作物</w:t>
      </w:r>
      <w:r>
        <w:rPr>
          <w:rFonts w:ascii="Times New Roman" w:eastAsia="仿宋" w:hAnsi="Times New Roman" w:cs="Times New Roman"/>
          <w:kern w:val="0"/>
          <w:sz w:val="32"/>
          <w:szCs w:val="32"/>
        </w:rPr>
        <w:t>可食部位</w:t>
      </w:r>
      <w:r>
        <w:rPr>
          <w:rFonts w:ascii="Times New Roman" w:eastAsia="仿宋" w:hAnsi="Times New Roman" w:cs="Times New Roman" w:hint="eastAsia"/>
          <w:kern w:val="0"/>
          <w:sz w:val="32"/>
          <w:szCs w:val="32"/>
        </w:rPr>
        <w:t>重金属的</w:t>
      </w:r>
      <w:r>
        <w:rPr>
          <w:rFonts w:ascii="Times New Roman" w:eastAsia="仿宋" w:hAnsi="Times New Roman" w:cs="Times New Roman"/>
          <w:kern w:val="0"/>
          <w:sz w:val="32"/>
          <w:szCs w:val="32"/>
        </w:rPr>
        <w:t>基因型</w:t>
      </w:r>
      <w:r>
        <w:rPr>
          <w:rFonts w:ascii="Times New Roman" w:eastAsia="仿宋" w:hAnsi="Times New Roman" w:cs="Times New Roman" w:hint="eastAsia"/>
          <w:kern w:val="0"/>
          <w:sz w:val="32"/>
          <w:szCs w:val="32"/>
        </w:rPr>
        <w:t>变异及其利用</w:t>
      </w:r>
      <w:r>
        <w:rPr>
          <w:rFonts w:ascii="Times New Roman" w:eastAsia="仿宋" w:hAnsi="Times New Roman" w:cs="Times New Roman"/>
          <w:kern w:val="0"/>
          <w:sz w:val="32"/>
          <w:szCs w:val="32"/>
        </w:rPr>
        <w:t>。</w:t>
      </w:r>
    </w:p>
    <w:p w:rsidR="007462CB" w:rsidRDefault="007462CB" w:rsidP="00ED442C">
      <w:pPr>
        <w:widowControl/>
        <w:shd w:val="clear" w:color="auto" w:fill="FFFFFF"/>
        <w:spacing w:line="640" w:lineRule="exact"/>
        <w:ind w:firstLineChars="200" w:firstLine="643"/>
        <w:rPr>
          <w:rFonts w:ascii="Times New Roman" w:eastAsia="仿宋" w:hAnsi="Times New Roman" w:cs="Times New Roman"/>
          <w:kern w:val="0"/>
          <w:sz w:val="32"/>
          <w:szCs w:val="32"/>
        </w:rPr>
      </w:pPr>
      <w:r>
        <w:rPr>
          <w:rFonts w:ascii="Times New Roman" w:eastAsia="仿宋" w:hAnsi="Times New Roman" w:cs="Times New Roman"/>
          <w:b/>
          <w:kern w:val="0"/>
          <w:sz w:val="32"/>
          <w:szCs w:val="32"/>
        </w:rPr>
        <w:t>考核指标：</w:t>
      </w:r>
      <w:r>
        <w:rPr>
          <w:rFonts w:ascii="Times New Roman" w:eastAsia="仿宋" w:hAnsi="Times New Roman" w:cs="Times New Roman"/>
          <w:kern w:val="0"/>
          <w:sz w:val="32"/>
          <w:szCs w:val="32"/>
        </w:rPr>
        <w:t>发表中科院</w:t>
      </w:r>
      <w:r>
        <w:rPr>
          <w:rFonts w:ascii="Times New Roman" w:eastAsia="仿宋" w:hAnsi="Times New Roman" w:cs="Times New Roman"/>
          <w:kern w:val="0"/>
          <w:sz w:val="32"/>
          <w:szCs w:val="32"/>
        </w:rPr>
        <w:t>JCR</w:t>
      </w:r>
      <w:r>
        <w:rPr>
          <w:rFonts w:ascii="Times New Roman" w:eastAsia="仿宋" w:hAnsi="Times New Roman" w:cs="Times New Roman"/>
          <w:kern w:val="0"/>
          <w:sz w:val="32"/>
          <w:szCs w:val="32"/>
        </w:rPr>
        <w:t>一区（大区）</w:t>
      </w:r>
      <w:r>
        <w:rPr>
          <w:rFonts w:ascii="Times New Roman" w:eastAsia="仿宋" w:hAnsi="Times New Roman" w:cs="Times New Roman"/>
          <w:kern w:val="0"/>
          <w:sz w:val="32"/>
          <w:szCs w:val="32"/>
        </w:rPr>
        <w:t>SCI</w:t>
      </w:r>
      <w:r>
        <w:rPr>
          <w:rFonts w:ascii="Times New Roman" w:eastAsia="仿宋" w:hAnsi="Times New Roman" w:cs="Times New Roman"/>
          <w:kern w:val="0"/>
          <w:sz w:val="32"/>
          <w:szCs w:val="32"/>
        </w:rPr>
        <w:t>论文</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篇；</w:t>
      </w:r>
      <w:r>
        <w:rPr>
          <w:rFonts w:ascii="Times New Roman" w:eastAsia="仿宋" w:hAnsi="Times New Roman" w:cs="Times New Roman" w:hint="eastAsia"/>
          <w:kern w:val="0"/>
          <w:sz w:val="32"/>
          <w:szCs w:val="32"/>
        </w:rPr>
        <w:t>申报</w:t>
      </w:r>
      <w:r>
        <w:rPr>
          <w:rFonts w:ascii="Times New Roman" w:eastAsia="仿宋" w:hAnsi="Times New Roman" w:cs="Times New Roman"/>
          <w:kern w:val="0"/>
          <w:sz w:val="32"/>
          <w:szCs w:val="32"/>
        </w:rPr>
        <w:t>国家发明专利</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件</w:t>
      </w:r>
      <w:r>
        <w:rPr>
          <w:rFonts w:ascii="Times New Roman" w:eastAsia="仿宋" w:hAnsi="Times New Roman" w:cs="Times New Roman" w:hint="eastAsia"/>
          <w:kern w:val="0"/>
          <w:sz w:val="32"/>
          <w:szCs w:val="32"/>
        </w:rPr>
        <w:t>或创建</w:t>
      </w:r>
      <w:r>
        <w:rPr>
          <w:rFonts w:ascii="Times New Roman" w:eastAsia="仿宋" w:hAnsi="Times New Roman" w:cs="Times New Roman"/>
          <w:kern w:val="0"/>
          <w:sz w:val="32"/>
          <w:szCs w:val="32"/>
        </w:rPr>
        <w:t>作物抗逆（抗旱、抗病或阻抗重金属）安全生产技术</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项；培养研究生</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名。</w:t>
      </w:r>
    </w:p>
    <w:p w:rsidR="007462CB" w:rsidRDefault="007462CB" w:rsidP="00D45B7F">
      <w:pPr>
        <w:spacing w:beforeLines="50" w:line="640" w:lineRule="exact"/>
        <w:ind w:firstLineChars="200" w:firstLine="643"/>
        <w:rPr>
          <w:rFonts w:ascii="Times New Roman" w:eastAsia="仿宋" w:hAnsi="Times New Roman" w:cs="Times New Roman"/>
          <w:b/>
          <w:kern w:val="0"/>
          <w:sz w:val="32"/>
          <w:szCs w:val="32"/>
        </w:rPr>
      </w:pPr>
      <w:r>
        <w:rPr>
          <w:rFonts w:ascii="Times New Roman" w:eastAsia="仿宋" w:hAnsi="Times New Roman" w:cs="Times New Roman" w:hint="eastAsia"/>
          <w:b/>
          <w:sz w:val="32"/>
          <w:szCs w:val="32"/>
        </w:rPr>
        <w:t>优先主题三：</w:t>
      </w:r>
      <w:r>
        <w:rPr>
          <w:rFonts w:ascii="Times New Roman" w:eastAsia="仿宋" w:hAnsi="Times New Roman" w:cs="Times New Roman"/>
          <w:b/>
          <w:kern w:val="0"/>
          <w:sz w:val="32"/>
          <w:szCs w:val="32"/>
        </w:rPr>
        <w:t>作物生产高效调控</w:t>
      </w:r>
    </w:p>
    <w:p w:rsidR="007462CB" w:rsidRDefault="007462CB" w:rsidP="00ED442C">
      <w:pPr>
        <w:widowControl/>
        <w:shd w:val="clear" w:color="auto" w:fill="FFFFFF"/>
        <w:spacing w:line="640" w:lineRule="exact"/>
        <w:ind w:firstLineChars="200" w:firstLine="643"/>
        <w:jc w:val="left"/>
        <w:rPr>
          <w:rFonts w:ascii="Times New Roman" w:eastAsia="仿宋" w:hAnsi="Times New Roman" w:cs="Times New Roman"/>
          <w:kern w:val="0"/>
          <w:sz w:val="32"/>
          <w:szCs w:val="32"/>
        </w:rPr>
      </w:pPr>
      <w:r>
        <w:rPr>
          <w:rFonts w:ascii="Times New Roman" w:eastAsia="仿宋" w:hAnsi="Times New Roman" w:cs="Times New Roman"/>
          <w:b/>
          <w:kern w:val="0"/>
          <w:sz w:val="32"/>
          <w:szCs w:val="32"/>
        </w:rPr>
        <w:t>科学问题：</w:t>
      </w:r>
      <w:r>
        <w:rPr>
          <w:rFonts w:ascii="Times New Roman" w:eastAsia="仿宋" w:hAnsi="Times New Roman" w:cs="Times New Roman"/>
          <w:kern w:val="0"/>
          <w:sz w:val="32"/>
          <w:szCs w:val="32"/>
        </w:rPr>
        <w:t>解决作物光温水肥利用与高产优质高效生产</w:t>
      </w:r>
      <w:r>
        <w:rPr>
          <w:rFonts w:ascii="Times New Roman" w:eastAsia="仿宋" w:hAnsi="Times New Roman" w:cs="Times New Roman" w:hint="eastAsia"/>
          <w:kern w:val="0"/>
          <w:sz w:val="32"/>
          <w:szCs w:val="32"/>
        </w:rPr>
        <w:t>目标关系</w:t>
      </w:r>
      <w:r>
        <w:rPr>
          <w:rFonts w:ascii="Times New Roman" w:eastAsia="仿宋" w:hAnsi="Times New Roman" w:cs="Times New Roman"/>
          <w:kern w:val="0"/>
          <w:sz w:val="32"/>
          <w:szCs w:val="32"/>
        </w:rPr>
        <w:t>协调的科学问题。</w:t>
      </w:r>
    </w:p>
    <w:p w:rsidR="007462CB" w:rsidRDefault="007462CB" w:rsidP="00ED442C">
      <w:pPr>
        <w:tabs>
          <w:tab w:val="left" w:pos="540"/>
          <w:tab w:val="left" w:pos="720"/>
        </w:tabs>
        <w:spacing w:line="640" w:lineRule="exact"/>
        <w:ind w:firstLineChars="198" w:firstLine="636"/>
        <w:rPr>
          <w:rFonts w:ascii="Times New Roman" w:eastAsia="仿宋" w:hAnsi="Times New Roman" w:cs="Times New Roman"/>
          <w:kern w:val="0"/>
          <w:sz w:val="32"/>
          <w:szCs w:val="32"/>
        </w:rPr>
      </w:pPr>
      <w:r>
        <w:rPr>
          <w:rFonts w:ascii="Times New Roman" w:eastAsia="仿宋" w:hAnsi="Times New Roman" w:cs="Times New Roman" w:hint="eastAsia"/>
          <w:b/>
          <w:kern w:val="0"/>
          <w:sz w:val="32"/>
          <w:szCs w:val="32"/>
        </w:rPr>
        <w:t>研究内容</w:t>
      </w:r>
      <w:r>
        <w:rPr>
          <w:rFonts w:ascii="Times New Roman" w:eastAsia="仿宋" w:hAnsi="Times New Roman" w:cs="Times New Roman"/>
          <w:b/>
          <w:kern w:val="0"/>
          <w:sz w:val="32"/>
          <w:szCs w:val="32"/>
        </w:rPr>
        <w:t>：</w:t>
      </w:r>
      <w:r>
        <w:rPr>
          <w:rFonts w:ascii="Times New Roman" w:eastAsia="仿宋" w:hAnsi="Times New Roman" w:cs="Times New Roman" w:hint="eastAsia"/>
          <w:kern w:val="0"/>
          <w:sz w:val="32"/>
          <w:szCs w:val="32"/>
        </w:rPr>
        <w:t>不同作物</w:t>
      </w:r>
      <w:r>
        <w:rPr>
          <w:rFonts w:ascii="Times New Roman" w:eastAsia="仿宋" w:hAnsi="Times New Roman" w:cs="Times New Roman"/>
          <w:kern w:val="0"/>
          <w:sz w:val="32"/>
          <w:szCs w:val="32"/>
        </w:rPr>
        <w:t>光温水肥资源高效利用的群个体形态与生理特征</w:t>
      </w:r>
      <w:r>
        <w:rPr>
          <w:rFonts w:ascii="Times New Roman" w:eastAsia="仿宋" w:hAnsi="Times New Roman" w:cs="Times New Roman" w:hint="eastAsia"/>
          <w:kern w:val="0"/>
          <w:sz w:val="32"/>
          <w:szCs w:val="32"/>
        </w:rPr>
        <w:t>（库源关系、根冠关系、碳氮代谢关系等）</w:t>
      </w:r>
      <w:r>
        <w:rPr>
          <w:rFonts w:ascii="Times New Roman" w:eastAsia="仿宋" w:hAnsi="Times New Roman" w:cs="Times New Roman"/>
          <w:kern w:val="0"/>
          <w:sz w:val="32"/>
          <w:szCs w:val="32"/>
        </w:rPr>
        <w:t>，作物光温</w:t>
      </w:r>
      <w:r>
        <w:rPr>
          <w:rFonts w:ascii="Times New Roman" w:eastAsia="仿宋" w:hAnsi="Times New Roman" w:cs="Times New Roman"/>
          <w:kern w:val="0"/>
          <w:sz w:val="32"/>
          <w:szCs w:val="32"/>
        </w:rPr>
        <w:lastRenderedPageBreak/>
        <w:t>水肥利用协同高效</w:t>
      </w:r>
      <w:r>
        <w:rPr>
          <w:rFonts w:ascii="Times New Roman" w:eastAsia="仿宋" w:hAnsi="Times New Roman" w:cs="Times New Roman" w:hint="eastAsia"/>
          <w:kern w:val="0"/>
          <w:sz w:val="32"/>
          <w:szCs w:val="32"/>
        </w:rPr>
        <w:t>规律</w:t>
      </w:r>
      <w:r>
        <w:rPr>
          <w:rFonts w:ascii="Times New Roman" w:eastAsia="仿宋" w:hAnsi="Times New Roman" w:cs="Times New Roman"/>
          <w:kern w:val="0"/>
          <w:sz w:val="32"/>
          <w:szCs w:val="32"/>
        </w:rPr>
        <w:t>，栽培模式对光温水肥利用效率的调控效应</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作物响应水肥耦合调控的组学特征</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产量品质效应及其调控机制</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作物</w:t>
      </w:r>
      <w:r>
        <w:rPr>
          <w:rFonts w:ascii="Times New Roman" w:eastAsia="仿宋" w:hAnsi="Times New Roman" w:cs="Times New Roman" w:hint="eastAsia"/>
          <w:kern w:val="0"/>
          <w:sz w:val="32"/>
          <w:szCs w:val="32"/>
        </w:rPr>
        <w:t>节水减肥优质高效</w:t>
      </w:r>
      <w:r>
        <w:rPr>
          <w:rFonts w:ascii="Times New Roman" w:eastAsia="仿宋" w:hAnsi="Times New Roman" w:cs="Times New Roman"/>
          <w:kern w:val="0"/>
          <w:sz w:val="32"/>
          <w:szCs w:val="32"/>
        </w:rPr>
        <w:t>调控技术原理，作物</w:t>
      </w:r>
      <w:r>
        <w:rPr>
          <w:rFonts w:ascii="Times New Roman" w:eastAsia="仿宋" w:hAnsi="Times New Roman" w:cs="Times New Roman" w:hint="eastAsia"/>
          <w:kern w:val="0"/>
          <w:sz w:val="32"/>
          <w:szCs w:val="32"/>
        </w:rPr>
        <w:t>优质</w:t>
      </w:r>
      <w:r>
        <w:rPr>
          <w:rFonts w:ascii="Times New Roman" w:eastAsia="仿宋" w:hAnsi="Times New Roman" w:cs="Times New Roman"/>
          <w:kern w:val="0"/>
          <w:sz w:val="32"/>
          <w:szCs w:val="32"/>
        </w:rPr>
        <w:t>高效</w:t>
      </w:r>
      <w:r>
        <w:rPr>
          <w:rFonts w:ascii="Times New Roman" w:eastAsia="仿宋" w:hAnsi="Times New Roman" w:cs="Times New Roman" w:hint="eastAsia"/>
          <w:kern w:val="0"/>
          <w:sz w:val="32"/>
          <w:szCs w:val="32"/>
        </w:rPr>
        <w:t>绿色生产关键</w:t>
      </w:r>
      <w:r>
        <w:rPr>
          <w:rFonts w:ascii="Times New Roman" w:eastAsia="仿宋" w:hAnsi="Times New Roman" w:cs="Times New Roman"/>
          <w:kern w:val="0"/>
          <w:sz w:val="32"/>
          <w:szCs w:val="32"/>
        </w:rPr>
        <w:t>技术</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作物</w:t>
      </w:r>
      <w:r>
        <w:rPr>
          <w:rFonts w:ascii="Times New Roman" w:eastAsia="仿宋" w:hAnsi="Times New Roman" w:cs="Times New Roman" w:hint="eastAsia"/>
          <w:kern w:val="0"/>
          <w:sz w:val="32"/>
          <w:szCs w:val="32"/>
        </w:rPr>
        <w:t>光温水肥</w:t>
      </w:r>
      <w:r>
        <w:rPr>
          <w:rFonts w:ascii="Times New Roman" w:eastAsia="仿宋" w:hAnsi="Times New Roman" w:cs="Times New Roman"/>
          <w:kern w:val="0"/>
          <w:sz w:val="32"/>
          <w:szCs w:val="32"/>
        </w:rPr>
        <w:t>生产潜力</w:t>
      </w:r>
      <w:r>
        <w:rPr>
          <w:rFonts w:ascii="Times New Roman" w:eastAsia="仿宋" w:hAnsi="Times New Roman" w:cs="Times New Roman" w:hint="eastAsia"/>
          <w:kern w:val="0"/>
          <w:sz w:val="32"/>
          <w:szCs w:val="32"/>
        </w:rPr>
        <w:t>发掘</w:t>
      </w:r>
      <w:r>
        <w:rPr>
          <w:rFonts w:ascii="Times New Roman" w:eastAsia="仿宋" w:hAnsi="Times New Roman" w:cs="Times New Roman"/>
          <w:kern w:val="0"/>
          <w:sz w:val="32"/>
          <w:szCs w:val="32"/>
        </w:rPr>
        <w:t>，提升资源利用与调控效率</w:t>
      </w:r>
      <w:r>
        <w:rPr>
          <w:rFonts w:ascii="Times New Roman" w:eastAsia="仿宋" w:hAnsi="Times New Roman" w:cs="Times New Roman" w:hint="eastAsia"/>
          <w:kern w:val="0"/>
          <w:sz w:val="32"/>
          <w:szCs w:val="32"/>
        </w:rPr>
        <w:t>的</w:t>
      </w:r>
      <w:r>
        <w:rPr>
          <w:rFonts w:ascii="Times New Roman" w:eastAsia="仿宋" w:hAnsi="Times New Roman" w:cs="Times New Roman"/>
          <w:kern w:val="0"/>
          <w:sz w:val="32"/>
          <w:szCs w:val="32"/>
        </w:rPr>
        <w:t>智能化信息化</w:t>
      </w:r>
      <w:r w:rsidR="000F395E">
        <w:rPr>
          <w:rFonts w:ascii="Times New Roman" w:eastAsia="仿宋" w:hAnsi="Times New Roman" w:cs="Times New Roman" w:hint="eastAsia"/>
          <w:kern w:val="0"/>
          <w:sz w:val="32"/>
          <w:szCs w:val="32"/>
        </w:rPr>
        <w:t>；</w:t>
      </w:r>
      <w:r w:rsidR="000F395E" w:rsidRPr="000F395E">
        <w:rPr>
          <w:rFonts w:ascii="Times New Roman" w:eastAsia="仿宋" w:hAnsi="Times New Roman" w:cs="Times New Roman" w:hint="eastAsia"/>
          <w:kern w:val="0"/>
          <w:sz w:val="32"/>
          <w:szCs w:val="32"/>
        </w:rPr>
        <w:t>作物资源高效利用农业大数据研究</w:t>
      </w:r>
      <w:r>
        <w:rPr>
          <w:rFonts w:ascii="Times New Roman" w:eastAsia="仿宋" w:hAnsi="Times New Roman" w:cs="Times New Roman"/>
          <w:kern w:val="0"/>
          <w:sz w:val="32"/>
          <w:szCs w:val="32"/>
        </w:rPr>
        <w:t>。</w:t>
      </w:r>
    </w:p>
    <w:p w:rsidR="007462CB" w:rsidRDefault="007462CB" w:rsidP="00ED442C">
      <w:pPr>
        <w:widowControl/>
        <w:shd w:val="clear" w:color="auto" w:fill="FFFFFF"/>
        <w:spacing w:line="640" w:lineRule="exact"/>
        <w:ind w:firstLineChars="200" w:firstLine="643"/>
        <w:jc w:val="left"/>
        <w:rPr>
          <w:rFonts w:ascii="Times New Roman" w:eastAsia="仿宋" w:hAnsi="Times New Roman" w:cs="Times New Roman"/>
          <w:kern w:val="0"/>
          <w:sz w:val="32"/>
          <w:szCs w:val="32"/>
        </w:rPr>
      </w:pPr>
      <w:r>
        <w:rPr>
          <w:rFonts w:ascii="Times New Roman" w:eastAsia="仿宋" w:hAnsi="Times New Roman" w:cs="Times New Roman"/>
          <w:b/>
          <w:kern w:val="0"/>
          <w:sz w:val="32"/>
          <w:szCs w:val="32"/>
        </w:rPr>
        <w:t>考核指标：</w:t>
      </w:r>
      <w:r>
        <w:rPr>
          <w:rFonts w:ascii="Times New Roman" w:eastAsia="仿宋" w:hAnsi="Times New Roman" w:cs="Times New Roman"/>
          <w:kern w:val="0"/>
          <w:sz w:val="32"/>
          <w:szCs w:val="32"/>
        </w:rPr>
        <w:t>发表中科院</w:t>
      </w:r>
      <w:r>
        <w:rPr>
          <w:rFonts w:ascii="Times New Roman" w:eastAsia="仿宋" w:hAnsi="Times New Roman" w:cs="Times New Roman"/>
          <w:kern w:val="0"/>
          <w:sz w:val="32"/>
          <w:szCs w:val="32"/>
        </w:rPr>
        <w:t>JCR</w:t>
      </w:r>
      <w:r>
        <w:rPr>
          <w:rFonts w:ascii="Times New Roman" w:eastAsia="仿宋" w:hAnsi="Times New Roman" w:cs="Times New Roman"/>
          <w:kern w:val="0"/>
          <w:sz w:val="32"/>
          <w:szCs w:val="32"/>
        </w:rPr>
        <w:t>一区（大区）</w:t>
      </w:r>
      <w:r>
        <w:rPr>
          <w:rFonts w:ascii="Times New Roman" w:eastAsia="仿宋" w:hAnsi="Times New Roman" w:cs="Times New Roman"/>
          <w:kern w:val="0"/>
          <w:sz w:val="32"/>
          <w:szCs w:val="32"/>
        </w:rPr>
        <w:t>SCI</w:t>
      </w:r>
      <w:r>
        <w:rPr>
          <w:rFonts w:ascii="Times New Roman" w:eastAsia="仿宋" w:hAnsi="Times New Roman" w:cs="Times New Roman"/>
          <w:kern w:val="0"/>
          <w:sz w:val="32"/>
          <w:szCs w:val="32"/>
        </w:rPr>
        <w:t>论文</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篇；</w:t>
      </w:r>
      <w:r>
        <w:rPr>
          <w:rFonts w:ascii="Times New Roman" w:eastAsia="仿宋" w:hAnsi="Times New Roman" w:cs="Times New Roman" w:hint="eastAsia"/>
          <w:kern w:val="0"/>
          <w:sz w:val="32"/>
          <w:szCs w:val="32"/>
        </w:rPr>
        <w:t>申报</w:t>
      </w:r>
      <w:r>
        <w:rPr>
          <w:rFonts w:ascii="Times New Roman" w:eastAsia="仿宋" w:hAnsi="Times New Roman" w:cs="Times New Roman"/>
          <w:kern w:val="0"/>
          <w:sz w:val="32"/>
          <w:szCs w:val="32"/>
        </w:rPr>
        <w:t>国家发明专利</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件</w:t>
      </w:r>
      <w:r>
        <w:rPr>
          <w:rFonts w:ascii="Times New Roman" w:eastAsia="仿宋" w:hAnsi="Times New Roman" w:cs="Times New Roman" w:hint="eastAsia"/>
          <w:kern w:val="0"/>
          <w:sz w:val="32"/>
          <w:szCs w:val="32"/>
        </w:rPr>
        <w:t>或</w:t>
      </w:r>
      <w:r>
        <w:rPr>
          <w:rFonts w:ascii="Times New Roman" w:eastAsia="仿宋" w:hAnsi="Times New Roman" w:cs="Times New Roman"/>
          <w:kern w:val="0"/>
          <w:sz w:val="32"/>
          <w:szCs w:val="32"/>
        </w:rPr>
        <w:t>创建作物节水优质（水肥耦合</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肥药减施）高效关键技术</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套；培养研究生</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名。</w:t>
      </w:r>
    </w:p>
    <w:p w:rsidR="007462CB" w:rsidRDefault="007462CB" w:rsidP="00D45B7F">
      <w:pPr>
        <w:spacing w:beforeLines="50" w:afterLines="50" w:line="640" w:lineRule="exact"/>
        <w:ind w:firstLineChars="200" w:firstLine="643"/>
        <w:outlineLvl w:val="0"/>
        <w:rPr>
          <w:rFonts w:ascii="Times New Roman" w:eastAsia="仿宋" w:hAnsi="Times New Roman" w:cs="Times New Roman"/>
          <w:kern w:val="0"/>
          <w:sz w:val="32"/>
          <w:szCs w:val="32"/>
        </w:rPr>
      </w:pPr>
      <w:r>
        <w:rPr>
          <w:rFonts w:ascii="Times New Roman" w:eastAsia="仿宋" w:hAnsi="Times New Roman" w:cs="Times New Roman"/>
          <w:b/>
          <w:kern w:val="0"/>
          <w:sz w:val="32"/>
          <w:szCs w:val="32"/>
        </w:rPr>
        <w:t>二、资助计划</w:t>
      </w:r>
    </w:p>
    <w:p w:rsidR="007462CB" w:rsidRDefault="007462CB" w:rsidP="00ED442C">
      <w:pPr>
        <w:spacing w:line="64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202</w:t>
      </w:r>
      <w:r>
        <w:rPr>
          <w:rFonts w:ascii="Times New Roman" w:eastAsia="仿宋" w:hAnsi="Times New Roman" w:cs="Times New Roman" w:hint="eastAsia"/>
          <w:kern w:val="0"/>
          <w:sz w:val="32"/>
          <w:szCs w:val="32"/>
        </w:rPr>
        <w:t>1</w:t>
      </w:r>
      <w:r>
        <w:rPr>
          <w:rFonts w:ascii="Times New Roman" w:eastAsia="仿宋" w:hAnsi="Times New Roman" w:cs="Times New Roman"/>
          <w:kern w:val="0"/>
          <w:sz w:val="32"/>
          <w:szCs w:val="32"/>
        </w:rPr>
        <w:t>年</w:t>
      </w:r>
      <w:r>
        <w:rPr>
          <w:rFonts w:ascii="Times New Roman" w:eastAsia="仿宋" w:hAnsi="Times New Roman" w:cs="Times New Roman" w:hint="eastAsia"/>
          <w:kern w:val="0"/>
          <w:sz w:val="32"/>
          <w:szCs w:val="32"/>
        </w:rPr>
        <w:t>国家重点</w:t>
      </w:r>
      <w:r>
        <w:rPr>
          <w:rFonts w:ascii="Times New Roman" w:eastAsia="仿宋" w:hAnsi="Times New Roman" w:cs="Times New Roman"/>
          <w:kern w:val="0"/>
          <w:sz w:val="32"/>
          <w:szCs w:val="32"/>
        </w:rPr>
        <w:t>实验室拟设置自主研究课题经费</w:t>
      </w:r>
      <w:r>
        <w:rPr>
          <w:rFonts w:ascii="Times New Roman" w:eastAsia="仿宋" w:hAnsi="Times New Roman" w:cs="Times New Roman"/>
          <w:kern w:val="0"/>
          <w:sz w:val="32"/>
          <w:szCs w:val="32"/>
        </w:rPr>
        <w:t>300</w:t>
      </w:r>
      <w:r>
        <w:rPr>
          <w:rFonts w:ascii="Times New Roman" w:eastAsia="仿宋" w:hAnsi="Times New Roman" w:cs="Times New Roman"/>
          <w:kern w:val="0"/>
          <w:sz w:val="32"/>
          <w:szCs w:val="32"/>
        </w:rPr>
        <w:t>万元，资助课题</w:t>
      </w:r>
      <w:r>
        <w:rPr>
          <w:rFonts w:ascii="Times New Roman" w:eastAsia="仿宋" w:hAnsi="Times New Roman" w:cs="Times New Roman"/>
          <w:kern w:val="0"/>
          <w:sz w:val="32"/>
          <w:szCs w:val="32"/>
        </w:rPr>
        <w:t>20-30</w:t>
      </w:r>
      <w:r>
        <w:rPr>
          <w:rFonts w:ascii="Times New Roman" w:eastAsia="仿宋" w:hAnsi="Times New Roman" w:cs="Times New Roman"/>
          <w:kern w:val="0"/>
          <w:sz w:val="32"/>
          <w:szCs w:val="32"/>
        </w:rPr>
        <w:t>项，每项</w:t>
      </w:r>
      <w:r>
        <w:rPr>
          <w:rFonts w:ascii="Times New Roman" w:eastAsia="仿宋" w:hAnsi="Times New Roman" w:cs="Times New Roman"/>
          <w:kern w:val="0"/>
          <w:sz w:val="32"/>
          <w:szCs w:val="32"/>
        </w:rPr>
        <w:t>10-20</w:t>
      </w:r>
      <w:r>
        <w:rPr>
          <w:rFonts w:ascii="Times New Roman" w:eastAsia="仿宋" w:hAnsi="Times New Roman" w:cs="Times New Roman"/>
          <w:kern w:val="0"/>
          <w:sz w:val="32"/>
          <w:szCs w:val="32"/>
        </w:rPr>
        <w:t>万元，</w:t>
      </w:r>
      <w:r>
        <w:rPr>
          <w:rFonts w:ascii="Times New Roman" w:eastAsia="仿宋" w:hAnsi="Times New Roman" w:cs="Times New Roman" w:hint="eastAsia"/>
          <w:kern w:val="0"/>
          <w:sz w:val="32"/>
          <w:szCs w:val="32"/>
        </w:rPr>
        <w:t>资助</w:t>
      </w:r>
      <w:r>
        <w:rPr>
          <w:rFonts w:ascii="Times New Roman" w:eastAsia="仿宋" w:hAnsi="Times New Roman" w:cs="Times New Roman"/>
          <w:kern w:val="0"/>
          <w:sz w:val="32"/>
          <w:szCs w:val="32"/>
        </w:rPr>
        <w:t>期限为</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年。</w:t>
      </w:r>
    </w:p>
    <w:p w:rsidR="007462CB" w:rsidRDefault="007462CB" w:rsidP="00D45B7F">
      <w:pPr>
        <w:spacing w:beforeLines="50" w:afterLines="50" w:line="640" w:lineRule="exact"/>
        <w:ind w:firstLineChars="200" w:firstLine="643"/>
        <w:outlineLvl w:val="0"/>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t>三、</w:t>
      </w:r>
      <w:bookmarkStart w:id="1" w:name="OLE_LINK1"/>
      <w:r>
        <w:rPr>
          <w:rFonts w:ascii="Times New Roman" w:eastAsia="仿宋" w:hAnsi="Times New Roman" w:cs="Times New Roman"/>
          <w:b/>
          <w:kern w:val="0"/>
          <w:sz w:val="32"/>
          <w:szCs w:val="32"/>
        </w:rPr>
        <w:t>课题申报</w:t>
      </w:r>
      <w:r>
        <w:rPr>
          <w:rFonts w:ascii="Times New Roman" w:eastAsia="仿宋" w:hAnsi="Times New Roman" w:cs="Times New Roman" w:hint="eastAsia"/>
          <w:b/>
          <w:kern w:val="0"/>
          <w:sz w:val="32"/>
          <w:szCs w:val="32"/>
        </w:rPr>
        <w:t>与</w:t>
      </w:r>
      <w:r>
        <w:rPr>
          <w:rFonts w:ascii="Times New Roman" w:eastAsia="仿宋" w:hAnsi="Times New Roman" w:cs="Times New Roman"/>
          <w:b/>
          <w:kern w:val="0"/>
          <w:sz w:val="32"/>
          <w:szCs w:val="32"/>
        </w:rPr>
        <w:t>评议考核</w:t>
      </w:r>
      <w:bookmarkEnd w:id="1"/>
    </w:p>
    <w:p w:rsidR="007462CB" w:rsidRDefault="007462CB" w:rsidP="00ED442C">
      <w:pPr>
        <w:widowControl/>
        <w:shd w:val="clear" w:color="auto" w:fill="FFFFFF"/>
        <w:spacing w:line="640" w:lineRule="exact"/>
        <w:ind w:firstLineChars="200" w:firstLine="643"/>
        <w:jc w:val="left"/>
        <w:outlineLvl w:val="0"/>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t>（一）自主研究课题的申报</w:t>
      </w:r>
    </w:p>
    <w:p w:rsidR="007462CB" w:rsidRDefault="007462CB" w:rsidP="00ED442C">
      <w:pPr>
        <w:widowControl/>
        <w:shd w:val="clear" w:color="auto" w:fill="FFFFFF"/>
        <w:spacing w:line="64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课题采用自由申报的方式，校内具有相关研究</w:t>
      </w:r>
      <w:r>
        <w:rPr>
          <w:rFonts w:ascii="Times New Roman" w:eastAsia="仿宋" w:hAnsi="Times New Roman" w:cs="Times New Roman" w:hint="eastAsia"/>
          <w:kern w:val="0"/>
          <w:sz w:val="32"/>
          <w:szCs w:val="32"/>
        </w:rPr>
        <w:t>经历并具有较好研究</w:t>
      </w:r>
      <w:r>
        <w:rPr>
          <w:rFonts w:ascii="Times New Roman" w:eastAsia="仿宋" w:hAnsi="Times New Roman" w:cs="Times New Roman"/>
          <w:kern w:val="0"/>
          <w:sz w:val="32"/>
          <w:szCs w:val="32"/>
        </w:rPr>
        <w:t>基础的创新团队与</w:t>
      </w:r>
      <w:r>
        <w:rPr>
          <w:rFonts w:ascii="Times New Roman" w:eastAsia="仿宋" w:hAnsi="Times New Roman" w:cs="Times New Roman" w:hint="eastAsia"/>
          <w:kern w:val="0"/>
          <w:sz w:val="32"/>
          <w:szCs w:val="32"/>
        </w:rPr>
        <w:t>国家重点实验室</w:t>
      </w:r>
      <w:r>
        <w:rPr>
          <w:rFonts w:ascii="Times New Roman" w:eastAsia="仿宋" w:hAnsi="Times New Roman" w:cs="Times New Roman"/>
          <w:kern w:val="0"/>
          <w:sz w:val="32"/>
          <w:szCs w:val="32"/>
        </w:rPr>
        <w:t>固定研究人员均可申请。鼓励</w:t>
      </w:r>
      <w:r>
        <w:rPr>
          <w:rFonts w:ascii="Times New Roman" w:eastAsia="仿宋" w:hAnsi="Times New Roman" w:cs="Times New Roman" w:hint="eastAsia"/>
          <w:kern w:val="0"/>
          <w:sz w:val="32"/>
          <w:szCs w:val="32"/>
        </w:rPr>
        <w:t>国家重点实验室</w:t>
      </w:r>
      <w:r>
        <w:rPr>
          <w:rFonts w:ascii="Times New Roman" w:eastAsia="仿宋" w:hAnsi="Times New Roman" w:cs="Times New Roman"/>
          <w:kern w:val="0"/>
          <w:sz w:val="32"/>
          <w:szCs w:val="32"/>
        </w:rPr>
        <w:t>固定人员以外人员</w:t>
      </w:r>
      <w:r>
        <w:rPr>
          <w:rFonts w:ascii="Times New Roman" w:eastAsia="仿宋" w:hAnsi="Times New Roman" w:cs="Times New Roman" w:hint="eastAsia"/>
          <w:kern w:val="0"/>
          <w:sz w:val="32"/>
          <w:szCs w:val="32"/>
        </w:rPr>
        <w:t>牵头</w:t>
      </w:r>
      <w:r>
        <w:rPr>
          <w:rFonts w:ascii="Times New Roman" w:eastAsia="仿宋" w:hAnsi="Times New Roman" w:cs="Times New Roman"/>
          <w:kern w:val="0"/>
          <w:sz w:val="32"/>
          <w:szCs w:val="32"/>
        </w:rPr>
        <w:t>申报、固定人员参加。</w:t>
      </w:r>
    </w:p>
    <w:p w:rsidR="007462CB" w:rsidRDefault="007462CB" w:rsidP="00ED442C">
      <w:pPr>
        <w:widowControl/>
        <w:shd w:val="clear" w:color="auto" w:fill="FFFFFF"/>
        <w:spacing w:line="640" w:lineRule="exact"/>
        <w:ind w:firstLineChars="200" w:firstLine="643"/>
        <w:jc w:val="left"/>
        <w:outlineLvl w:val="0"/>
        <w:rPr>
          <w:rFonts w:ascii="Times New Roman" w:eastAsia="仿宋" w:hAnsi="Times New Roman" w:cs="Times New Roman"/>
          <w:b/>
          <w:kern w:val="0"/>
          <w:sz w:val="32"/>
          <w:szCs w:val="32"/>
        </w:rPr>
      </w:pPr>
      <w:r>
        <w:rPr>
          <w:rFonts w:ascii="Times New Roman" w:eastAsia="仿宋" w:hAnsi="Times New Roman" w:cs="Times New Roman" w:hint="eastAsia"/>
          <w:b/>
          <w:kern w:val="0"/>
          <w:sz w:val="32"/>
          <w:szCs w:val="32"/>
        </w:rPr>
        <w:t>（二）自主研究课题的评议</w:t>
      </w:r>
    </w:p>
    <w:p w:rsidR="007462CB" w:rsidRDefault="007462CB" w:rsidP="00ED442C">
      <w:pPr>
        <w:spacing w:line="640" w:lineRule="exact"/>
        <w:ind w:firstLineChars="200" w:firstLine="640"/>
        <w:rPr>
          <w:rFonts w:ascii="Times New Roman" w:eastAsia="仿宋"/>
          <w:kern w:val="0"/>
          <w:sz w:val="32"/>
          <w:szCs w:val="32"/>
        </w:rPr>
      </w:pPr>
      <w:r>
        <w:rPr>
          <w:rFonts w:ascii="Times New Roman" w:eastAsia="仿宋" w:hint="eastAsia"/>
          <w:kern w:val="0"/>
          <w:sz w:val="32"/>
          <w:szCs w:val="32"/>
        </w:rPr>
        <w:t>国家重点实验室组织专家进行评议，择优资助。</w:t>
      </w:r>
    </w:p>
    <w:p w:rsidR="007462CB" w:rsidRDefault="007462CB" w:rsidP="00D45B7F">
      <w:pPr>
        <w:widowControl/>
        <w:shd w:val="clear" w:color="auto" w:fill="FFFFFF"/>
        <w:spacing w:beforeLines="50" w:line="640" w:lineRule="exact"/>
        <w:ind w:firstLineChars="200" w:firstLine="643"/>
        <w:jc w:val="left"/>
        <w:outlineLvl w:val="0"/>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t>（三）自主研究课题的</w:t>
      </w:r>
      <w:r>
        <w:rPr>
          <w:rFonts w:ascii="Times New Roman" w:eastAsia="仿宋" w:hAnsi="Times New Roman" w:cs="Times New Roman" w:hint="eastAsia"/>
          <w:b/>
          <w:kern w:val="0"/>
          <w:sz w:val="32"/>
          <w:szCs w:val="32"/>
        </w:rPr>
        <w:t>考核</w:t>
      </w:r>
    </w:p>
    <w:p w:rsidR="007462CB" w:rsidRDefault="007462CB" w:rsidP="00ED442C">
      <w:pPr>
        <w:widowControl/>
        <w:shd w:val="clear" w:color="auto" w:fill="FFFFFF"/>
        <w:spacing w:line="640" w:lineRule="exact"/>
        <w:ind w:firstLineChars="200" w:firstLine="640"/>
        <w:rPr>
          <w:rFonts w:ascii="Times New Roman" w:eastAsia="仿宋" w:hAnsi="Times New Roman" w:cs="Times New Roman"/>
          <w:kern w:val="0"/>
          <w:sz w:val="32"/>
          <w:szCs w:val="32"/>
        </w:rPr>
      </w:pPr>
      <w:r>
        <w:rPr>
          <w:rFonts w:ascii="Times New Roman" w:eastAsia="仿宋" w:hint="eastAsia"/>
          <w:kern w:val="0"/>
          <w:sz w:val="32"/>
          <w:szCs w:val="32"/>
        </w:rPr>
        <w:lastRenderedPageBreak/>
        <w:t>课题获准立项后，申请人与国家重点实验室签订任务合同书，以保证课题的正常实施。</w:t>
      </w:r>
      <w:r>
        <w:rPr>
          <w:rFonts w:ascii="Times New Roman" w:eastAsia="仿宋" w:hAnsi="Times New Roman" w:cs="Times New Roman"/>
          <w:kern w:val="0"/>
          <w:sz w:val="32"/>
          <w:szCs w:val="32"/>
        </w:rPr>
        <w:t>自主研究课题发表论文须将</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华北作物改良与调控国家重点实验室</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（英文名称：</w:t>
      </w:r>
      <w:r>
        <w:rPr>
          <w:rFonts w:ascii="Times New Roman" w:eastAsia="仿宋" w:hAnsi="Times New Roman" w:cs="Times New Roman"/>
          <w:kern w:val="0"/>
          <w:sz w:val="32"/>
          <w:szCs w:val="32"/>
        </w:rPr>
        <w:t>State Key Laboratory of North China Crop Improvement and Regulation</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标注为第一作者和通讯作者的第一单位，</w:t>
      </w:r>
      <w:r>
        <w:rPr>
          <w:rFonts w:ascii="Times New Roman" w:eastAsia="仿宋" w:hint="eastAsia"/>
          <w:kern w:val="0"/>
          <w:sz w:val="32"/>
          <w:szCs w:val="32"/>
        </w:rPr>
        <w:t>并注明该论文由“华北作物改良与调控国家重点实验室</w:t>
      </w:r>
      <w:r w:rsidR="001F0B8C">
        <w:rPr>
          <w:rFonts w:ascii="Times New Roman" w:eastAsia="仿宋" w:hint="eastAsia"/>
          <w:kern w:val="0"/>
          <w:sz w:val="32"/>
          <w:szCs w:val="32"/>
        </w:rPr>
        <w:t>自主</w:t>
      </w:r>
      <w:r>
        <w:rPr>
          <w:rFonts w:ascii="Times New Roman" w:eastAsia="仿宋" w:hint="eastAsia"/>
          <w:kern w:val="0"/>
          <w:sz w:val="32"/>
          <w:szCs w:val="32"/>
        </w:rPr>
        <w:t>课题资助”</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The study was funded by State Key Laboratory of North China Crop Improvement and Regulation</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课题资助产出的论文、专利、品种等科研成果，知识产权均属国家重点实验室。</w:t>
      </w:r>
    </w:p>
    <w:p w:rsidR="007462CB" w:rsidRDefault="007462CB" w:rsidP="00D45B7F">
      <w:pPr>
        <w:spacing w:beforeLines="50" w:afterLines="50" w:line="640" w:lineRule="exact"/>
        <w:ind w:firstLineChars="200" w:firstLine="643"/>
        <w:outlineLvl w:val="0"/>
        <w:rPr>
          <w:rFonts w:ascii="Times New Roman" w:eastAsia="仿宋" w:hAnsi="Times New Roman" w:cs="Times New Roman"/>
          <w:b/>
          <w:kern w:val="0"/>
          <w:sz w:val="32"/>
          <w:szCs w:val="32"/>
        </w:rPr>
      </w:pPr>
      <w:r>
        <w:rPr>
          <w:rFonts w:ascii="Times New Roman" w:eastAsia="仿宋" w:hAnsi="Times New Roman" w:cs="Times New Roman" w:hint="eastAsia"/>
          <w:b/>
          <w:kern w:val="0"/>
          <w:sz w:val="32"/>
          <w:szCs w:val="32"/>
        </w:rPr>
        <w:t>四、申报时间</w:t>
      </w:r>
    </w:p>
    <w:p w:rsidR="007462CB" w:rsidRDefault="007462CB" w:rsidP="00D45B7F">
      <w:pPr>
        <w:spacing w:beforeLines="50" w:afterLines="50" w:line="640" w:lineRule="exact"/>
        <w:ind w:firstLineChars="198" w:firstLine="634"/>
        <w:rPr>
          <w:rFonts w:ascii="Times New Roman" w:eastAsia="仿宋"/>
          <w:kern w:val="0"/>
          <w:sz w:val="32"/>
          <w:szCs w:val="32"/>
        </w:rPr>
      </w:pPr>
      <w:r>
        <w:rPr>
          <w:rFonts w:ascii="Times New Roman" w:eastAsia="仿宋" w:hAnsi="Times New Roman" w:cs="Times New Roman" w:hint="eastAsia"/>
          <w:kern w:val="0"/>
          <w:sz w:val="32"/>
          <w:szCs w:val="32"/>
        </w:rPr>
        <w:t>请</w:t>
      </w:r>
      <w:r>
        <w:rPr>
          <w:rFonts w:ascii="Times New Roman" w:eastAsia="仿宋" w:hint="eastAsia"/>
          <w:kern w:val="0"/>
          <w:sz w:val="32"/>
          <w:szCs w:val="32"/>
        </w:rPr>
        <w:t>于</w:t>
      </w:r>
      <w:r>
        <w:rPr>
          <w:rFonts w:ascii="Times New Roman" w:eastAsia="仿宋" w:hint="eastAsia"/>
          <w:kern w:val="0"/>
          <w:sz w:val="32"/>
          <w:szCs w:val="32"/>
        </w:rPr>
        <w:t>2021</w:t>
      </w:r>
      <w:r>
        <w:rPr>
          <w:rFonts w:ascii="Times New Roman" w:eastAsia="仿宋" w:hint="eastAsia"/>
          <w:kern w:val="0"/>
          <w:sz w:val="32"/>
          <w:szCs w:val="32"/>
        </w:rPr>
        <w:t>年</w:t>
      </w:r>
      <w:r w:rsidR="000B1AB7">
        <w:rPr>
          <w:rFonts w:ascii="Times New Roman" w:eastAsia="仿宋" w:hint="eastAsia"/>
          <w:kern w:val="0"/>
          <w:sz w:val="32"/>
          <w:szCs w:val="32"/>
        </w:rPr>
        <w:t>3</w:t>
      </w:r>
      <w:r>
        <w:rPr>
          <w:rFonts w:ascii="Times New Roman" w:eastAsia="仿宋" w:hint="eastAsia"/>
          <w:kern w:val="0"/>
          <w:sz w:val="32"/>
          <w:szCs w:val="32"/>
        </w:rPr>
        <w:t>月</w:t>
      </w:r>
      <w:r w:rsidR="00D45B7F">
        <w:rPr>
          <w:rFonts w:ascii="Times New Roman" w:eastAsia="仿宋" w:hint="eastAsia"/>
          <w:kern w:val="0"/>
          <w:sz w:val="32"/>
          <w:szCs w:val="32"/>
        </w:rPr>
        <w:t>31</w:t>
      </w:r>
      <w:r>
        <w:rPr>
          <w:rFonts w:ascii="Times New Roman" w:eastAsia="仿宋" w:hint="eastAsia"/>
          <w:kern w:val="0"/>
          <w:sz w:val="32"/>
          <w:szCs w:val="32"/>
        </w:rPr>
        <w:t>日前，提交签字并加盖中层单位公章的纸质申请书（一式三份，模板见附件），同时发送电子版至</w:t>
      </w:r>
      <w:r>
        <w:rPr>
          <w:rFonts w:ascii="Times New Roman" w:eastAsia="仿宋" w:hint="eastAsia"/>
          <w:kern w:val="0"/>
          <w:sz w:val="32"/>
          <w:szCs w:val="32"/>
        </w:rPr>
        <w:t>nccir@hebau.edu.cn</w:t>
      </w:r>
      <w:r>
        <w:rPr>
          <w:rFonts w:ascii="Times New Roman" w:eastAsia="仿宋" w:hint="eastAsia"/>
          <w:kern w:val="0"/>
          <w:sz w:val="32"/>
          <w:szCs w:val="32"/>
        </w:rPr>
        <w:t>邮箱。</w:t>
      </w:r>
    </w:p>
    <w:p w:rsidR="007462CB" w:rsidRDefault="007462CB" w:rsidP="00ED442C">
      <w:pPr>
        <w:spacing w:line="640" w:lineRule="exact"/>
        <w:ind w:firstLineChars="198" w:firstLine="634"/>
        <w:rPr>
          <w:rFonts w:ascii="Times New Roman" w:eastAsia="仿宋"/>
          <w:kern w:val="0"/>
          <w:sz w:val="32"/>
          <w:szCs w:val="32"/>
        </w:rPr>
      </w:pPr>
      <w:r>
        <w:rPr>
          <w:rFonts w:ascii="Times New Roman" w:eastAsia="仿宋" w:hint="eastAsia"/>
          <w:kern w:val="0"/>
          <w:sz w:val="32"/>
          <w:szCs w:val="32"/>
        </w:rPr>
        <w:t>联</w:t>
      </w:r>
      <w:r>
        <w:rPr>
          <w:rFonts w:ascii="Times New Roman" w:eastAsia="仿宋" w:hint="eastAsia"/>
          <w:kern w:val="0"/>
          <w:sz w:val="32"/>
          <w:szCs w:val="32"/>
        </w:rPr>
        <w:t xml:space="preserve"> </w:t>
      </w:r>
      <w:r>
        <w:rPr>
          <w:rFonts w:ascii="Times New Roman" w:eastAsia="仿宋" w:hint="eastAsia"/>
          <w:kern w:val="0"/>
          <w:sz w:val="32"/>
          <w:szCs w:val="32"/>
        </w:rPr>
        <w:t>系</w:t>
      </w:r>
      <w:r>
        <w:rPr>
          <w:rFonts w:ascii="Times New Roman" w:eastAsia="仿宋" w:hint="eastAsia"/>
          <w:kern w:val="0"/>
          <w:sz w:val="32"/>
          <w:szCs w:val="32"/>
        </w:rPr>
        <w:t xml:space="preserve"> </w:t>
      </w:r>
      <w:r>
        <w:rPr>
          <w:rFonts w:ascii="Times New Roman" w:eastAsia="仿宋" w:hint="eastAsia"/>
          <w:kern w:val="0"/>
          <w:sz w:val="32"/>
          <w:szCs w:val="32"/>
        </w:rPr>
        <w:t>人：李</w:t>
      </w:r>
      <w:r>
        <w:rPr>
          <w:rFonts w:ascii="Times New Roman" w:eastAsia="仿宋" w:hint="eastAsia"/>
          <w:kern w:val="0"/>
          <w:sz w:val="32"/>
          <w:szCs w:val="32"/>
        </w:rPr>
        <w:t xml:space="preserve">  </w:t>
      </w:r>
      <w:r>
        <w:rPr>
          <w:rFonts w:ascii="Times New Roman" w:eastAsia="仿宋" w:hint="eastAsia"/>
          <w:kern w:val="0"/>
          <w:sz w:val="32"/>
          <w:szCs w:val="32"/>
        </w:rPr>
        <w:t>成</w:t>
      </w:r>
      <w:r>
        <w:rPr>
          <w:rFonts w:ascii="Times New Roman" w:eastAsia="仿宋" w:hint="eastAsia"/>
          <w:kern w:val="0"/>
          <w:sz w:val="32"/>
          <w:szCs w:val="32"/>
        </w:rPr>
        <w:t xml:space="preserve">  </w:t>
      </w:r>
      <w:r>
        <w:rPr>
          <w:rFonts w:ascii="Times New Roman" w:eastAsia="仿宋" w:hint="eastAsia"/>
          <w:kern w:val="0"/>
          <w:sz w:val="32"/>
          <w:szCs w:val="32"/>
        </w:rPr>
        <w:t>赵佳奇</w:t>
      </w:r>
    </w:p>
    <w:p w:rsidR="007462CB" w:rsidRDefault="007462CB" w:rsidP="00ED442C">
      <w:pPr>
        <w:spacing w:line="640" w:lineRule="exact"/>
        <w:ind w:firstLineChars="198" w:firstLine="634"/>
        <w:rPr>
          <w:rFonts w:ascii="Times New Roman" w:eastAsia="仿宋"/>
          <w:kern w:val="0"/>
          <w:sz w:val="32"/>
          <w:szCs w:val="32"/>
        </w:rPr>
      </w:pPr>
      <w:r>
        <w:rPr>
          <w:rFonts w:ascii="Times New Roman" w:eastAsia="仿宋" w:hint="eastAsia"/>
          <w:kern w:val="0"/>
          <w:sz w:val="32"/>
          <w:szCs w:val="32"/>
        </w:rPr>
        <w:t>联系电话：</w:t>
      </w:r>
      <w:r>
        <w:rPr>
          <w:rFonts w:ascii="Times New Roman" w:eastAsia="仿宋" w:hint="eastAsia"/>
          <w:kern w:val="0"/>
          <w:sz w:val="32"/>
          <w:szCs w:val="32"/>
        </w:rPr>
        <w:t>0312-7528855</w:t>
      </w:r>
    </w:p>
    <w:p w:rsidR="007462CB" w:rsidRDefault="007462CB" w:rsidP="00D45B7F">
      <w:pPr>
        <w:spacing w:beforeLines="50" w:line="640" w:lineRule="exact"/>
        <w:rPr>
          <w:rFonts w:ascii="Times New Roman" w:eastAsia="仿宋"/>
          <w:kern w:val="0"/>
          <w:sz w:val="32"/>
          <w:szCs w:val="32"/>
        </w:rPr>
      </w:pPr>
    </w:p>
    <w:p w:rsidR="007462CB" w:rsidRDefault="007462CB" w:rsidP="00D45B7F">
      <w:pPr>
        <w:spacing w:beforeLines="50" w:line="640" w:lineRule="exact"/>
        <w:ind w:leftChars="1606" w:left="3373" w:firstLineChars="50" w:firstLine="160"/>
        <w:rPr>
          <w:rFonts w:ascii="Times New Roman" w:eastAsia="仿宋"/>
          <w:kern w:val="0"/>
          <w:sz w:val="32"/>
          <w:szCs w:val="32"/>
        </w:rPr>
      </w:pPr>
      <w:r>
        <w:rPr>
          <w:rFonts w:ascii="Times New Roman" w:eastAsia="仿宋" w:hint="eastAsia"/>
          <w:kern w:val="0"/>
          <w:sz w:val="32"/>
          <w:szCs w:val="32"/>
        </w:rPr>
        <w:t>华北作物改良与调控国家重点实验室</w:t>
      </w:r>
    </w:p>
    <w:p w:rsidR="007462CB" w:rsidRDefault="007462CB" w:rsidP="00D45B7F">
      <w:pPr>
        <w:spacing w:beforeLines="50" w:afterLines="50" w:line="640" w:lineRule="exact"/>
        <w:ind w:firstLineChars="1600" w:firstLine="5120"/>
        <w:rPr>
          <w:rFonts w:ascii="Times New Roman" w:eastAsia="仿宋"/>
          <w:kern w:val="0"/>
          <w:sz w:val="32"/>
          <w:szCs w:val="32"/>
        </w:rPr>
      </w:pPr>
      <w:r>
        <w:rPr>
          <w:rFonts w:ascii="Times New Roman" w:eastAsia="仿宋" w:hint="eastAsia"/>
          <w:kern w:val="0"/>
          <w:sz w:val="32"/>
          <w:szCs w:val="32"/>
        </w:rPr>
        <w:t>202</w:t>
      </w:r>
      <w:r w:rsidR="002E0BAA">
        <w:rPr>
          <w:rFonts w:ascii="Times New Roman" w:eastAsia="仿宋" w:hint="eastAsia"/>
          <w:kern w:val="0"/>
          <w:sz w:val="32"/>
          <w:szCs w:val="32"/>
        </w:rPr>
        <w:t>1</w:t>
      </w:r>
      <w:r>
        <w:rPr>
          <w:rFonts w:ascii="Times New Roman" w:eastAsia="仿宋" w:hint="eastAsia"/>
          <w:kern w:val="0"/>
          <w:sz w:val="32"/>
          <w:szCs w:val="32"/>
        </w:rPr>
        <w:t>年</w:t>
      </w:r>
      <w:r w:rsidR="000B1AB7">
        <w:rPr>
          <w:rFonts w:ascii="Times New Roman" w:eastAsia="仿宋" w:hint="eastAsia"/>
          <w:kern w:val="0"/>
          <w:sz w:val="32"/>
          <w:szCs w:val="32"/>
        </w:rPr>
        <w:t>3</w:t>
      </w:r>
      <w:r>
        <w:rPr>
          <w:rFonts w:ascii="Times New Roman" w:eastAsia="仿宋" w:hint="eastAsia"/>
          <w:kern w:val="0"/>
          <w:sz w:val="32"/>
          <w:szCs w:val="32"/>
        </w:rPr>
        <w:t>月</w:t>
      </w:r>
      <w:r w:rsidR="00D45B7F">
        <w:rPr>
          <w:rFonts w:ascii="Times New Roman" w:eastAsia="仿宋" w:hint="eastAsia"/>
          <w:kern w:val="0"/>
          <w:sz w:val="32"/>
          <w:szCs w:val="32"/>
        </w:rPr>
        <w:t>3</w:t>
      </w:r>
      <w:r>
        <w:rPr>
          <w:rFonts w:ascii="Times New Roman" w:eastAsia="仿宋" w:hint="eastAsia"/>
          <w:kern w:val="0"/>
          <w:sz w:val="32"/>
          <w:szCs w:val="32"/>
        </w:rPr>
        <w:t>日</w:t>
      </w:r>
    </w:p>
    <w:p w:rsidR="007462CB" w:rsidRPr="006D37D6" w:rsidRDefault="007462CB" w:rsidP="006D37D6">
      <w:pPr>
        <w:widowControl/>
        <w:jc w:val="left"/>
        <w:rPr>
          <w:rFonts w:ascii="Times New Roman" w:eastAsia="仿宋"/>
          <w:kern w:val="0"/>
          <w:sz w:val="32"/>
          <w:szCs w:val="32"/>
        </w:rPr>
      </w:pPr>
      <w:r>
        <w:rPr>
          <w:rFonts w:ascii="Times New Roman" w:eastAsia="仿宋"/>
          <w:kern w:val="0"/>
          <w:sz w:val="32"/>
          <w:szCs w:val="32"/>
        </w:rPr>
        <w:br w:type="page"/>
      </w:r>
      <w:r>
        <w:rPr>
          <w:rFonts w:ascii="宋体" w:hAnsi="宋体" w:hint="eastAsia"/>
          <w:b/>
          <w:sz w:val="28"/>
          <w:szCs w:val="28"/>
        </w:rPr>
        <w:lastRenderedPageBreak/>
        <w:t>课题编号：</w:t>
      </w:r>
      <w:bookmarkStart w:id="2" w:name="applyhead"/>
      <w:bookmarkEnd w:id="2"/>
    </w:p>
    <w:p w:rsidR="007462CB" w:rsidRDefault="007462CB" w:rsidP="007462CB">
      <w:pPr>
        <w:jc w:val="center"/>
        <w:rPr>
          <w:rFonts w:ascii="Times New Roman" w:hAnsi="Times New Roman"/>
          <w:b/>
          <w:bCs/>
          <w:sz w:val="48"/>
        </w:rPr>
      </w:pPr>
      <w:bookmarkStart w:id="3" w:name="basename"/>
      <w:bookmarkEnd w:id="3"/>
    </w:p>
    <w:p w:rsidR="007462CB" w:rsidRDefault="007462CB" w:rsidP="00D45B7F">
      <w:pPr>
        <w:spacing w:beforeLines="50"/>
        <w:jc w:val="center"/>
        <w:rPr>
          <w:rFonts w:ascii="Times New Roman" w:eastAsia="黑体" w:hAnsi="Times New Roman" w:cs="Times New Roman"/>
          <w:b/>
          <w:bCs/>
          <w:sz w:val="44"/>
          <w:szCs w:val="44"/>
        </w:rPr>
      </w:pPr>
      <w:bookmarkStart w:id="4" w:name="OLE_LINK24"/>
      <w:bookmarkStart w:id="5" w:name="OLE_LINK23"/>
      <w:r>
        <w:rPr>
          <w:rFonts w:ascii="Times New Roman" w:eastAsia="黑体" w:hAnsi="Times New Roman" w:cs="Times New Roman"/>
          <w:b/>
          <w:bCs/>
          <w:sz w:val="44"/>
          <w:szCs w:val="44"/>
        </w:rPr>
        <w:t>华北作物改良与调控国家重点实验室</w:t>
      </w:r>
      <w:bookmarkEnd w:id="4"/>
      <w:bookmarkEnd w:id="5"/>
    </w:p>
    <w:p w:rsidR="007462CB" w:rsidRDefault="007462CB" w:rsidP="00D45B7F">
      <w:pPr>
        <w:spacing w:beforeLines="50"/>
        <w:jc w:val="center"/>
        <w:rPr>
          <w:rFonts w:ascii="Times New Roman" w:eastAsia="黑体" w:hAnsi="Times New Roman" w:cs="Times New Roman"/>
          <w:b/>
          <w:bCs/>
          <w:sz w:val="44"/>
          <w:szCs w:val="44"/>
        </w:rPr>
      </w:pPr>
      <w:r>
        <w:rPr>
          <w:rFonts w:ascii="Times New Roman" w:eastAsia="黑体" w:hAnsi="Times New Roman" w:cs="Times New Roman"/>
          <w:b/>
          <w:bCs/>
          <w:sz w:val="44"/>
          <w:szCs w:val="44"/>
        </w:rPr>
        <w:t>202</w:t>
      </w:r>
      <w:r>
        <w:rPr>
          <w:rFonts w:ascii="Times New Roman" w:eastAsia="黑体" w:hAnsi="Times New Roman" w:cs="Times New Roman" w:hint="eastAsia"/>
          <w:b/>
          <w:bCs/>
          <w:sz w:val="44"/>
          <w:szCs w:val="44"/>
        </w:rPr>
        <w:t>1</w:t>
      </w:r>
      <w:r>
        <w:rPr>
          <w:rFonts w:ascii="Times New Roman" w:eastAsia="黑体" w:hAnsi="Times New Roman" w:cs="Times New Roman"/>
          <w:b/>
          <w:bCs/>
          <w:sz w:val="44"/>
          <w:szCs w:val="44"/>
        </w:rPr>
        <w:t>年度</w:t>
      </w:r>
      <w:r>
        <w:rPr>
          <w:rFonts w:ascii="Times New Roman" w:eastAsia="黑体" w:hAnsi="Times New Roman" w:cs="Times New Roman" w:hint="eastAsia"/>
          <w:b/>
          <w:bCs/>
          <w:sz w:val="44"/>
          <w:szCs w:val="44"/>
        </w:rPr>
        <w:t>自主研究</w:t>
      </w:r>
      <w:r>
        <w:rPr>
          <w:rFonts w:ascii="Times New Roman" w:eastAsia="黑体" w:hAnsi="Times New Roman" w:cs="Times New Roman"/>
          <w:b/>
          <w:bCs/>
          <w:sz w:val="44"/>
          <w:szCs w:val="44"/>
        </w:rPr>
        <w:t>课题</w:t>
      </w:r>
    </w:p>
    <w:p w:rsidR="007462CB" w:rsidRDefault="007462CB" w:rsidP="007462CB">
      <w:pPr>
        <w:jc w:val="center"/>
        <w:rPr>
          <w:b/>
          <w:bCs/>
          <w:sz w:val="48"/>
        </w:rPr>
      </w:pPr>
    </w:p>
    <w:p w:rsidR="007462CB" w:rsidRDefault="007462CB" w:rsidP="007462CB">
      <w:pPr>
        <w:jc w:val="center"/>
        <w:rPr>
          <w:b/>
          <w:bCs/>
          <w:sz w:val="48"/>
        </w:rPr>
      </w:pPr>
    </w:p>
    <w:p w:rsidR="007462CB" w:rsidRDefault="007462CB" w:rsidP="007462CB">
      <w:pPr>
        <w:jc w:val="center"/>
        <w:rPr>
          <w:rFonts w:ascii="黑体" w:eastAsia="黑体" w:hAnsi="黑体"/>
          <w:b/>
          <w:bCs/>
          <w:sz w:val="72"/>
        </w:rPr>
      </w:pPr>
      <w:r>
        <w:rPr>
          <w:rFonts w:ascii="黑体" w:eastAsia="黑体" w:hAnsi="黑体" w:hint="eastAsia"/>
          <w:b/>
          <w:bCs/>
          <w:sz w:val="72"/>
        </w:rPr>
        <w:t>申 请 书</w:t>
      </w:r>
    </w:p>
    <w:p w:rsidR="007462CB" w:rsidRDefault="007462CB" w:rsidP="007462CB">
      <w:pPr>
        <w:jc w:val="center"/>
        <w:rPr>
          <w:sz w:val="28"/>
        </w:rPr>
      </w:pPr>
    </w:p>
    <w:p w:rsidR="007462CB" w:rsidRDefault="007462CB" w:rsidP="007462CB">
      <w:pPr>
        <w:jc w:val="center"/>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7602"/>
      </w:tblGrid>
      <w:tr w:rsidR="007462CB" w:rsidTr="00692790">
        <w:trPr>
          <w:cantSplit/>
          <w:jc w:val="center"/>
        </w:trPr>
        <w:tc>
          <w:tcPr>
            <w:tcW w:w="1470" w:type="dxa"/>
            <w:tcBorders>
              <w:top w:val="single" w:sz="4" w:space="0" w:color="auto"/>
              <w:left w:val="single" w:sz="4" w:space="0" w:color="auto"/>
              <w:bottom w:val="single" w:sz="4" w:space="0" w:color="auto"/>
              <w:right w:val="single" w:sz="4" w:space="0" w:color="auto"/>
            </w:tcBorders>
            <w:vAlign w:val="center"/>
          </w:tcPr>
          <w:p w:rsidR="007462CB" w:rsidRDefault="007462CB" w:rsidP="00D45B7F">
            <w:pPr>
              <w:spacing w:beforeLines="50" w:afterLines="50"/>
              <w:jc w:val="center"/>
              <w:rPr>
                <w:b/>
                <w:sz w:val="24"/>
                <w:szCs w:val="24"/>
              </w:rPr>
            </w:pPr>
            <w:r>
              <w:rPr>
                <w:rFonts w:hint="eastAsia"/>
                <w:b/>
                <w:sz w:val="24"/>
                <w:szCs w:val="24"/>
              </w:rPr>
              <w:t>课题名称</w:t>
            </w:r>
          </w:p>
        </w:tc>
        <w:tc>
          <w:tcPr>
            <w:tcW w:w="7602" w:type="dxa"/>
            <w:tcBorders>
              <w:top w:val="single" w:sz="4" w:space="0" w:color="auto"/>
              <w:left w:val="single" w:sz="4" w:space="0" w:color="auto"/>
              <w:bottom w:val="single" w:sz="4" w:space="0" w:color="auto"/>
              <w:right w:val="single" w:sz="4" w:space="0" w:color="auto"/>
            </w:tcBorders>
          </w:tcPr>
          <w:p w:rsidR="007462CB" w:rsidRDefault="007462CB" w:rsidP="00D45B7F">
            <w:pPr>
              <w:spacing w:beforeLines="50" w:afterLines="50"/>
              <w:jc w:val="left"/>
              <w:rPr>
                <w:rFonts w:ascii="宋体" w:eastAsia="宋体" w:hAnsi="宋体" w:cs="宋体"/>
                <w:b/>
                <w:bCs/>
                <w:sz w:val="48"/>
              </w:rPr>
            </w:pPr>
            <w:bookmarkStart w:id="6" w:name="title"/>
            <w:bookmarkEnd w:id="6"/>
          </w:p>
        </w:tc>
      </w:tr>
      <w:tr w:rsidR="007462CB" w:rsidTr="00692790">
        <w:trPr>
          <w:cantSplit/>
          <w:jc w:val="center"/>
        </w:trPr>
        <w:tc>
          <w:tcPr>
            <w:tcW w:w="1470" w:type="dxa"/>
            <w:tcBorders>
              <w:top w:val="single" w:sz="4" w:space="0" w:color="auto"/>
              <w:left w:val="single" w:sz="4" w:space="0" w:color="auto"/>
              <w:bottom w:val="single" w:sz="4" w:space="0" w:color="auto"/>
              <w:right w:val="single" w:sz="4" w:space="0" w:color="auto"/>
            </w:tcBorders>
            <w:vAlign w:val="center"/>
          </w:tcPr>
          <w:p w:rsidR="007462CB" w:rsidRDefault="007462CB" w:rsidP="00D45B7F">
            <w:pPr>
              <w:spacing w:beforeLines="50" w:afterLines="50"/>
              <w:jc w:val="center"/>
              <w:rPr>
                <w:b/>
                <w:sz w:val="24"/>
                <w:szCs w:val="24"/>
              </w:rPr>
            </w:pPr>
            <w:r>
              <w:rPr>
                <w:rFonts w:hint="eastAsia"/>
                <w:b/>
                <w:sz w:val="24"/>
                <w:szCs w:val="24"/>
              </w:rPr>
              <w:t>优先主题</w:t>
            </w:r>
          </w:p>
        </w:tc>
        <w:tc>
          <w:tcPr>
            <w:tcW w:w="7602" w:type="dxa"/>
            <w:tcBorders>
              <w:top w:val="single" w:sz="4" w:space="0" w:color="auto"/>
              <w:left w:val="single" w:sz="4" w:space="0" w:color="auto"/>
              <w:bottom w:val="single" w:sz="4" w:space="0" w:color="auto"/>
              <w:right w:val="single" w:sz="4" w:space="0" w:color="auto"/>
            </w:tcBorders>
            <w:vAlign w:val="center"/>
          </w:tcPr>
          <w:p w:rsidR="007462CB" w:rsidRDefault="007462CB" w:rsidP="00D45B7F">
            <w:pPr>
              <w:spacing w:beforeLines="50" w:afterLines="50"/>
              <w:jc w:val="left"/>
              <w:rPr>
                <w:rFonts w:ascii="宋体" w:eastAsia="宋体" w:hAnsi="宋体" w:cs="宋体"/>
                <w:b/>
                <w:bCs/>
                <w:sz w:val="48"/>
              </w:rPr>
            </w:pPr>
            <w:bookmarkStart w:id="7" w:name="applykind"/>
            <w:bookmarkEnd w:id="7"/>
          </w:p>
        </w:tc>
      </w:tr>
      <w:tr w:rsidR="007462CB" w:rsidTr="00692790">
        <w:trPr>
          <w:jc w:val="center"/>
        </w:trPr>
        <w:tc>
          <w:tcPr>
            <w:tcW w:w="1470" w:type="dxa"/>
            <w:tcBorders>
              <w:top w:val="single" w:sz="4" w:space="0" w:color="auto"/>
              <w:left w:val="single" w:sz="4" w:space="0" w:color="auto"/>
              <w:bottom w:val="single" w:sz="4" w:space="0" w:color="auto"/>
              <w:right w:val="single" w:sz="4" w:space="0" w:color="auto"/>
            </w:tcBorders>
            <w:vAlign w:val="center"/>
          </w:tcPr>
          <w:p w:rsidR="007462CB" w:rsidRDefault="007462CB" w:rsidP="00D45B7F">
            <w:pPr>
              <w:spacing w:beforeLines="50" w:afterLines="50"/>
              <w:jc w:val="center"/>
              <w:rPr>
                <w:b/>
                <w:sz w:val="24"/>
                <w:szCs w:val="24"/>
              </w:rPr>
            </w:pPr>
            <w:r>
              <w:rPr>
                <w:rFonts w:hint="eastAsia"/>
                <w:b/>
                <w:sz w:val="24"/>
                <w:szCs w:val="24"/>
              </w:rPr>
              <w:t>申请人</w:t>
            </w:r>
          </w:p>
        </w:tc>
        <w:tc>
          <w:tcPr>
            <w:tcW w:w="7602" w:type="dxa"/>
            <w:tcBorders>
              <w:top w:val="single" w:sz="4" w:space="0" w:color="auto"/>
              <w:left w:val="single" w:sz="4" w:space="0" w:color="auto"/>
              <w:bottom w:val="single" w:sz="4" w:space="0" w:color="auto"/>
              <w:right w:val="single" w:sz="4" w:space="0" w:color="auto"/>
            </w:tcBorders>
            <w:vAlign w:val="center"/>
          </w:tcPr>
          <w:p w:rsidR="007462CB" w:rsidRDefault="007462CB" w:rsidP="00D45B7F">
            <w:pPr>
              <w:spacing w:beforeLines="50" w:afterLines="50"/>
              <w:jc w:val="left"/>
              <w:rPr>
                <w:rFonts w:ascii="宋体" w:eastAsia="宋体" w:hAnsi="宋体" w:cs="宋体"/>
                <w:b/>
                <w:bCs/>
                <w:sz w:val="48"/>
              </w:rPr>
            </w:pPr>
            <w:bookmarkStart w:id="8" w:name="applyer"/>
            <w:bookmarkEnd w:id="8"/>
          </w:p>
        </w:tc>
      </w:tr>
      <w:tr w:rsidR="007462CB" w:rsidTr="00692790">
        <w:trPr>
          <w:cantSplit/>
          <w:jc w:val="center"/>
        </w:trPr>
        <w:tc>
          <w:tcPr>
            <w:tcW w:w="1470" w:type="dxa"/>
            <w:tcBorders>
              <w:top w:val="single" w:sz="4" w:space="0" w:color="auto"/>
              <w:left w:val="single" w:sz="4" w:space="0" w:color="auto"/>
              <w:bottom w:val="single" w:sz="4" w:space="0" w:color="auto"/>
              <w:right w:val="single" w:sz="4" w:space="0" w:color="auto"/>
            </w:tcBorders>
            <w:vAlign w:val="center"/>
          </w:tcPr>
          <w:p w:rsidR="007462CB" w:rsidRDefault="007462CB" w:rsidP="00D45B7F">
            <w:pPr>
              <w:spacing w:beforeLines="50" w:afterLines="50"/>
              <w:jc w:val="center"/>
              <w:rPr>
                <w:b/>
                <w:sz w:val="24"/>
                <w:szCs w:val="24"/>
              </w:rPr>
            </w:pPr>
            <w:r>
              <w:rPr>
                <w:rFonts w:hint="eastAsia"/>
                <w:b/>
                <w:sz w:val="24"/>
                <w:szCs w:val="24"/>
              </w:rPr>
              <w:t>所在单位</w:t>
            </w:r>
          </w:p>
        </w:tc>
        <w:tc>
          <w:tcPr>
            <w:tcW w:w="7602" w:type="dxa"/>
            <w:tcBorders>
              <w:top w:val="single" w:sz="4" w:space="0" w:color="auto"/>
              <w:left w:val="single" w:sz="4" w:space="0" w:color="auto"/>
              <w:bottom w:val="single" w:sz="4" w:space="0" w:color="auto"/>
              <w:right w:val="single" w:sz="4" w:space="0" w:color="auto"/>
            </w:tcBorders>
            <w:vAlign w:val="center"/>
          </w:tcPr>
          <w:p w:rsidR="007462CB" w:rsidRDefault="007462CB" w:rsidP="00D45B7F">
            <w:pPr>
              <w:spacing w:beforeLines="50" w:afterLines="50"/>
              <w:jc w:val="left"/>
              <w:rPr>
                <w:rFonts w:ascii="宋体" w:eastAsia="宋体" w:hAnsi="宋体" w:cs="宋体"/>
                <w:b/>
                <w:bCs/>
                <w:sz w:val="48"/>
              </w:rPr>
            </w:pPr>
            <w:bookmarkStart w:id="9" w:name="unit"/>
            <w:bookmarkEnd w:id="9"/>
          </w:p>
        </w:tc>
      </w:tr>
      <w:tr w:rsidR="007462CB" w:rsidTr="00692790">
        <w:trPr>
          <w:cantSplit/>
          <w:jc w:val="center"/>
        </w:trPr>
        <w:tc>
          <w:tcPr>
            <w:tcW w:w="1470" w:type="dxa"/>
            <w:tcBorders>
              <w:top w:val="single" w:sz="4" w:space="0" w:color="auto"/>
              <w:left w:val="single" w:sz="4" w:space="0" w:color="auto"/>
              <w:bottom w:val="single" w:sz="4" w:space="0" w:color="auto"/>
              <w:right w:val="single" w:sz="4" w:space="0" w:color="auto"/>
            </w:tcBorders>
            <w:vAlign w:val="center"/>
          </w:tcPr>
          <w:p w:rsidR="007462CB" w:rsidRDefault="007462CB" w:rsidP="00D45B7F">
            <w:pPr>
              <w:spacing w:beforeLines="50" w:afterLines="50"/>
              <w:jc w:val="center"/>
              <w:rPr>
                <w:b/>
                <w:sz w:val="24"/>
                <w:szCs w:val="24"/>
              </w:rPr>
            </w:pPr>
            <w:r>
              <w:rPr>
                <w:rFonts w:hint="eastAsia"/>
                <w:b/>
                <w:sz w:val="24"/>
                <w:szCs w:val="24"/>
              </w:rPr>
              <w:t>起止年月</w:t>
            </w:r>
          </w:p>
        </w:tc>
        <w:tc>
          <w:tcPr>
            <w:tcW w:w="7602" w:type="dxa"/>
            <w:tcBorders>
              <w:top w:val="single" w:sz="4" w:space="0" w:color="auto"/>
              <w:left w:val="single" w:sz="4" w:space="0" w:color="auto"/>
              <w:bottom w:val="single" w:sz="4" w:space="0" w:color="auto"/>
              <w:right w:val="single" w:sz="4" w:space="0" w:color="auto"/>
            </w:tcBorders>
            <w:vAlign w:val="center"/>
          </w:tcPr>
          <w:p w:rsidR="007462CB" w:rsidRDefault="007462CB" w:rsidP="00D45B7F">
            <w:pPr>
              <w:spacing w:beforeLines="50" w:afterLines="50"/>
              <w:jc w:val="left"/>
              <w:rPr>
                <w:rFonts w:ascii="宋体" w:eastAsia="宋体" w:hAnsi="宋体" w:cs="宋体"/>
                <w:b/>
                <w:bCs/>
                <w:sz w:val="48"/>
              </w:rPr>
            </w:pPr>
            <w:bookmarkStart w:id="10" w:name="begindate"/>
            <w:bookmarkEnd w:id="10"/>
          </w:p>
        </w:tc>
      </w:tr>
      <w:tr w:rsidR="007462CB" w:rsidTr="00692790">
        <w:trPr>
          <w:cantSplit/>
          <w:jc w:val="center"/>
        </w:trPr>
        <w:tc>
          <w:tcPr>
            <w:tcW w:w="1470" w:type="dxa"/>
            <w:tcBorders>
              <w:top w:val="single" w:sz="4" w:space="0" w:color="auto"/>
              <w:left w:val="single" w:sz="4" w:space="0" w:color="auto"/>
              <w:bottom w:val="single" w:sz="4" w:space="0" w:color="auto"/>
              <w:right w:val="single" w:sz="4" w:space="0" w:color="auto"/>
            </w:tcBorders>
            <w:vAlign w:val="center"/>
          </w:tcPr>
          <w:p w:rsidR="007462CB" w:rsidRDefault="007462CB" w:rsidP="00D45B7F">
            <w:pPr>
              <w:spacing w:beforeLines="50" w:afterLines="50"/>
              <w:jc w:val="center"/>
              <w:rPr>
                <w:b/>
                <w:sz w:val="24"/>
                <w:szCs w:val="24"/>
              </w:rPr>
            </w:pPr>
            <w:r>
              <w:rPr>
                <w:rFonts w:hint="eastAsia"/>
                <w:b/>
                <w:sz w:val="24"/>
                <w:szCs w:val="24"/>
              </w:rPr>
              <w:t>申请时间</w:t>
            </w:r>
          </w:p>
        </w:tc>
        <w:tc>
          <w:tcPr>
            <w:tcW w:w="7602" w:type="dxa"/>
            <w:tcBorders>
              <w:top w:val="single" w:sz="4" w:space="0" w:color="auto"/>
              <w:left w:val="single" w:sz="4" w:space="0" w:color="auto"/>
              <w:bottom w:val="single" w:sz="4" w:space="0" w:color="auto"/>
              <w:right w:val="single" w:sz="4" w:space="0" w:color="auto"/>
            </w:tcBorders>
            <w:vAlign w:val="center"/>
          </w:tcPr>
          <w:p w:rsidR="007462CB" w:rsidRDefault="007462CB" w:rsidP="00D45B7F">
            <w:pPr>
              <w:spacing w:beforeLines="50" w:afterLines="50"/>
              <w:jc w:val="left"/>
              <w:rPr>
                <w:rFonts w:ascii="宋体" w:eastAsia="宋体" w:hAnsi="宋体" w:cs="宋体"/>
                <w:b/>
                <w:bCs/>
                <w:sz w:val="48"/>
              </w:rPr>
            </w:pPr>
            <w:bookmarkStart w:id="11" w:name="applydate"/>
            <w:bookmarkEnd w:id="11"/>
          </w:p>
        </w:tc>
      </w:tr>
    </w:tbl>
    <w:p w:rsidR="007462CB" w:rsidRDefault="007462CB" w:rsidP="007462CB">
      <w:pPr>
        <w:rPr>
          <w:rFonts w:ascii="宋体" w:hAnsi="宋体"/>
          <w:b/>
          <w:sz w:val="36"/>
        </w:rPr>
      </w:pPr>
    </w:p>
    <w:p w:rsidR="007462CB" w:rsidRDefault="007462CB" w:rsidP="007462CB">
      <w:pPr>
        <w:jc w:val="center"/>
        <w:rPr>
          <w:rFonts w:ascii="宋体" w:hAnsi="宋体"/>
          <w:b/>
          <w:sz w:val="36"/>
        </w:rPr>
      </w:pPr>
    </w:p>
    <w:p w:rsidR="007462CB" w:rsidRDefault="007462CB" w:rsidP="007462CB">
      <w:pPr>
        <w:jc w:val="center"/>
        <w:rPr>
          <w:sz w:val="30"/>
          <w:szCs w:val="30"/>
        </w:rPr>
      </w:pPr>
      <w:r>
        <w:rPr>
          <w:rFonts w:ascii="宋体" w:hAnsi="宋体" w:hint="eastAsia"/>
          <w:b/>
          <w:sz w:val="30"/>
          <w:szCs w:val="30"/>
        </w:rPr>
        <w:t>华北作物改良与调控国家重点实验室制</w:t>
      </w:r>
    </w:p>
    <w:p w:rsidR="007462CB" w:rsidRDefault="007462CB" w:rsidP="007462CB">
      <w:pPr>
        <w:rPr>
          <w:rFonts w:ascii="宋体" w:hAnsi="宋体"/>
          <w:b/>
          <w:sz w:val="32"/>
        </w:rPr>
      </w:pPr>
      <w:r>
        <w:rPr>
          <w:rFonts w:ascii="宋体" w:hAnsi="宋体" w:hint="eastAsia"/>
          <w:b/>
          <w:sz w:val="32"/>
        </w:rPr>
        <w:br w:type="page"/>
      </w:r>
      <w:r>
        <w:rPr>
          <w:rFonts w:ascii="宋体" w:hAnsi="宋体" w:hint="eastAsia"/>
          <w:b/>
          <w:sz w:val="32"/>
        </w:rPr>
        <w:lastRenderedPageBreak/>
        <w:t>一、基本信息</w:t>
      </w:r>
    </w:p>
    <w:tbl>
      <w:tblPr>
        <w:tblW w:w="8973" w:type="dxa"/>
        <w:jc w:val="center"/>
        <w:tblLayout w:type="fixed"/>
        <w:tblCellMar>
          <w:left w:w="57" w:type="dxa"/>
          <w:right w:w="57" w:type="dxa"/>
        </w:tblCellMar>
        <w:tblLook w:val="04A0"/>
      </w:tblPr>
      <w:tblGrid>
        <w:gridCol w:w="664"/>
        <w:gridCol w:w="883"/>
        <w:gridCol w:w="192"/>
        <w:gridCol w:w="898"/>
        <w:gridCol w:w="457"/>
        <w:gridCol w:w="556"/>
        <w:gridCol w:w="975"/>
        <w:gridCol w:w="17"/>
        <w:gridCol w:w="954"/>
        <w:gridCol w:w="593"/>
        <w:gridCol w:w="337"/>
        <w:gridCol w:w="959"/>
        <w:gridCol w:w="251"/>
        <w:gridCol w:w="1237"/>
      </w:tblGrid>
      <w:tr w:rsidR="007462CB" w:rsidTr="00692790">
        <w:trPr>
          <w:cantSplit/>
          <w:trHeight w:val="270"/>
          <w:jc w:val="center"/>
        </w:trPr>
        <w:tc>
          <w:tcPr>
            <w:tcW w:w="66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462CB" w:rsidRDefault="007462CB" w:rsidP="002C7245">
            <w:pPr>
              <w:widowControl/>
              <w:spacing w:line="520" w:lineRule="exact"/>
              <w:ind w:left="113" w:right="113"/>
              <w:jc w:val="center"/>
              <w:rPr>
                <w:rFonts w:ascii="宋体" w:hAnsi="宋体" w:cs="宋体"/>
                <w:color w:val="000000"/>
                <w:kern w:val="0"/>
                <w:szCs w:val="21"/>
              </w:rPr>
            </w:pPr>
            <w:r>
              <w:rPr>
                <w:rFonts w:ascii="宋体" w:hAnsi="宋体" w:cs="宋体" w:hint="eastAsia"/>
                <w:color w:val="000000"/>
                <w:kern w:val="0"/>
                <w:szCs w:val="21"/>
              </w:rPr>
              <w:t>申请人信息</w:t>
            </w:r>
          </w:p>
        </w:tc>
        <w:tc>
          <w:tcPr>
            <w:tcW w:w="1075" w:type="dxa"/>
            <w:gridSpan w:val="2"/>
            <w:tcBorders>
              <w:top w:val="single" w:sz="4" w:space="0" w:color="auto"/>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姓名</w:t>
            </w:r>
          </w:p>
        </w:tc>
        <w:tc>
          <w:tcPr>
            <w:tcW w:w="898" w:type="dxa"/>
            <w:tcBorders>
              <w:top w:val="single" w:sz="4" w:space="0" w:color="auto"/>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FF0000"/>
                <w:kern w:val="0"/>
                <w:szCs w:val="21"/>
              </w:rPr>
            </w:pPr>
            <w:bookmarkStart w:id="12" w:name="applyer2"/>
            <w:bookmarkEnd w:id="12"/>
          </w:p>
        </w:tc>
        <w:tc>
          <w:tcPr>
            <w:tcW w:w="1013" w:type="dxa"/>
            <w:gridSpan w:val="2"/>
            <w:tcBorders>
              <w:top w:val="single" w:sz="4" w:space="0" w:color="auto"/>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性别</w:t>
            </w:r>
          </w:p>
        </w:tc>
        <w:tc>
          <w:tcPr>
            <w:tcW w:w="975" w:type="dxa"/>
            <w:tcBorders>
              <w:top w:val="single" w:sz="4" w:space="0" w:color="auto"/>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bookmarkStart w:id="13" w:name="applyersex"/>
            <w:bookmarkEnd w:id="13"/>
          </w:p>
        </w:tc>
        <w:tc>
          <w:tcPr>
            <w:tcW w:w="971" w:type="dxa"/>
            <w:gridSpan w:val="2"/>
            <w:tcBorders>
              <w:top w:val="single" w:sz="4" w:space="0" w:color="auto"/>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出生年月</w:t>
            </w:r>
          </w:p>
        </w:tc>
        <w:tc>
          <w:tcPr>
            <w:tcW w:w="930" w:type="dxa"/>
            <w:gridSpan w:val="2"/>
            <w:tcBorders>
              <w:top w:val="single" w:sz="4" w:space="0" w:color="auto"/>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bookmarkStart w:id="14" w:name="applyerbirthday"/>
            <w:bookmarkEnd w:id="14"/>
          </w:p>
        </w:tc>
        <w:tc>
          <w:tcPr>
            <w:tcW w:w="959" w:type="dxa"/>
            <w:tcBorders>
              <w:top w:val="single" w:sz="4" w:space="0" w:color="auto"/>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固定电话</w:t>
            </w:r>
          </w:p>
        </w:tc>
        <w:tc>
          <w:tcPr>
            <w:tcW w:w="1488" w:type="dxa"/>
            <w:gridSpan w:val="2"/>
            <w:tcBorders>
              <w:top w:val="single" w:sz="4" w:space="0" w:color="auto"/>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FF0000"/>
                <w:kern w:val="0"/>
                <w:szCs w:val="21"/>
              </w:rPr>
            </w:pPr>
            <w:bookmarkStart w:id="15" w:name="applyertel"/>
            <w:bookmarkEnd w:id="15"/>
          </w:p>
        </w:tc>
      </w:tr>
      <w:tr w:rsidR="007462CB" w:rsidTr="00692790">
        <w:trPr>
          <w:cantSplit/>
          <w:trHeight w:val="270"/>
          <w:jc w:val="center"/>
        </w:trPr>
        <w:tc>
          <w:tcPr>
            <w:tcW w:w="664" w:type="dxa"/>
            <w:vMerge/>
            <w:tcBorders>
              <w:top w:val="single" w:sz="4" w:space="0" w:color="auto"/>
              <w:left w:val="single" w:sz="4" w:space="0" w:color="auto"/>
              <w:bottom w:val="single" w:sz="4" w:space="0" w:color="auto"/>
              <w:right w:val="single" w:sz="4" w:space="0" w:color="auto"/>
            </w:tcBorders>
            <w:vAlign w:val="center"/>
          </w:tcPr>
          <w:p w:rsidR="007462CB" w:rsidRDefault="007462CB" w:rsidP="002C7245">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学位</w:t>
            </w:r>
          </w:p>
        </w:tc>
        <w:tc>
          <w:tcPr>
            <w:tcW w:w="898" w:type="dxa"/>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FF0000"/>
                <w:kern w:val="0"/>
                <w:sz w:val="18"/>
                <w:szCs w:val="18"/>
              </w:rPr>
            </w:pPr>
            <w:bookmarkStart w:id="16" w:name="applyerdegree"/>
            <w:bookmarkEnd w:id="16"/>
          </w:p>
        </w:tc>
        <w:tc>
          <w:tcPr>
            <w:tcW w:w="1013" w:type="dxa"/>
            <w:gridSpan w:val="2"/>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职称</w:t>
            </w:r>
          </w:p>
        </w:tc>
        <w:tc>
          <w:tcPr>
            <w:tcW w:w="975" w:type="dxa"/>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bookmarkStart w:id="17" w:name="applyerprotitle"/>
            <w:bookmarkEnd w:id="17"/>
          </w:p>
        </w:tc>
        <w:tc>
          <w:tcPr>
            <w:tcW w:w="971" w:type="dxa"/>
            <w:gridSpan w:val="2"/>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民族</w:t>
            </w:r>
          </w:p>
        </w:tc>
        <w:tc>
          <w:tcPr>
            <w:tcW w:w="930" w:type="dxa"/>
            <w:gridSpan w:val="2"/>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bookmarkStart w:id="18" w:name="applyernation"/>
            <w:bookmarkEnd w:id="18"/>
          </w:p>
        </w:tc>
        <w:tc>
          <w:tcPr>
            <w:tcW w:w="959" w:type="dxa"/>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移动电话</w:t>
            </w:r>
          </w:p>
        </w:tc>
        <w:tc>
          <w:tcPr>
            <w:tcW w:w="1488" w:type="dxa"/>
            <w:gridSpan w:val="2"/>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FF0000"/>
                <w:kern w:val="0"/>
                <w:szCs w:val="21"/>
              </w:rPr>
            </w:pPr>
            <w:bookmarkStart w:id="19" w:name="applyermobile"/>
            <w:bookmarkEnd w:id="19"/>
          </w:p>
        </w:tc>
      </w:tr>
      <w:tr w:rsidR="007462CB" w:rsidTr="00692790">
        <w:trPr>
          <w:cantSplit/>
          <w:trHeight w:val="270"/>
          <w:jc w:val="center"/>
        </w:trPr>
        <w:tc>
          <w:tcPr>
            <w:tcW w:w="664" w:type="dxa"/>
            <w:vMerge/>
            <w:tcBorders>
              <w:top w:val="single" w:sz="4" w:space="0" w:color="auto"/>
              <w:left w:val="single" w:sz="4" w:space="0" w:color="auto"/>
              <w:bottom w:val="single" w:sz="4" w:space="0" w:color="auto"/>
              <w:right w:val="single" w:sz="4" w:space="0" w:color="auto"/>
            </w:tcBorders>
            <w:vAlign w:val="center"/>
          </w:tcPr>
          <w:p w:rsidR="007462CB" w:rsidRDefault="007462CB" w:rsidP="002C7245">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证件名称</w:t>
            </w:r>
          </w:p>
        </w:tc>
        <w:tc>
          <w:tcPr>
            <w:tcW w:w="898" w:type="dxa"/>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bookmarkStart w:id="20" w:name="applyercardtype"/>
            <w:bookmarkEnd w:id="20"/>
          </w:p>
        </w:tc>
        <w:tc>
          <w:tcPr>
            <w:tcW w:w="1013" w:type="dxa"/>
            <w:gridSpan w:val="2"/>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证件号码</w:t>
            </w:r>
          </w:p>
        </w:tc>
        <w:tc>
          <w:tcPr>
            <w:tcW w:w="2876" w:type="dxa"/>
            <w:gridSpan w:val="5"/>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FF0000"/>
                <w:kern w:val="0"/>
                <w:szCs w:val="21"/>
              </w:rPr>
            </w:pPr>
            <w:bookmarkStart w:id="21" w:name="applyeridcard"/>
            <w:bookmarkEnd w:id="21"/>
          </w:p>
        </w:tc>
        <w:tc>
          <w:tcPr>
            <w:tcW w:w="959" w:type="dxa"/>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电子信箱</w:t>
            </w:r>
          </w:p>
        </w:tc>
        <w:tc>
          <w:tcPr>
            <w:tcW w:w="1488" w:type="dxa"/>
            <w:gridSpan w:val="2"/>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FF0000"/>
                <w:kern w:val="0"/>
                <w:szCs w:val="21"/>
              </w:rPr>
            </w:pPr>
            <w:bookmarkStart w:id="22" w:name="applyeremail"/>
            <w:bookmarkEnd w:id="22"/>
          </w:p>
        </w:tc>
      </w:tr>
      <w:tr w:rsidR="007462CB" w:rsidTr="00692790">
        <w:trPr>
          <w:cantSplit/>
          <w:trHeight w:val="270"/>
          <w:jc w:val="center"/>
        </w:trPr>
        <w:tc>
          <w:tcPr>
            <w:tcW w:w="664" w:type="dxa"/>
            <w:vMerge/>
            <w:tcBorders>
              <w:top w:val="single" w:sz="4" w:space="0" w:color="auto"/>
              <w:left w:val="single" w:sz="4" w:space="0" w:color="auto"/>
              <w:bottom w:val="single" w:sz="4" w:space="0" w:color="auto"/>
              <w:right w:val="single" w:sz="4" w:space="0" w:color="auto"/>
            </w:tcBorders>
            <w:vAlign w:val="center"/>
          </w:tcPr>
          <w:p w:rsidR="007462CB" w:rsidRDefault="007462CB" w:rsidP="002C7245">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研究领域</w:t>
            </w:r>
          </w:p>
        </w:tc>
        <w:tc>
          <w:tcPr>
            <w:tcW w:w="7234" w:type="dxa"/>
            <w:gridSpan w:val="11"/>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bookmarkStart w:id="23" w:name="unit1"/>
            <w:bookmarkEnd w:id="23"/>
          </w:p>
        </w:tc>
      </w:tr>
      <w:tr w:rsidR="007462CB" w:rsidTr="00692790">
        <w:trPr>
          <w:cantSplit/>
          <w:trHeight w:val="270"/>
          <w:jc w:val="center"/>
        </w:trPr>
        <w:tc>
          <w:tcPr>
            <w:tcW w:w="664" w:type="dxa"/>
            <w:vMerge/>
            <w:tcBorders>
              <w:top w:val="single" w:sz="4" w:space="0" w:color="auto"/>
              <w:left w:val="single" w:sz="4" w:space="0" w:color="auto"/>
              <w:bottom w:val="single" w:sz="4" w:space="0" w:color="auto"/>
              <w:right w:val="single" w:sz="4" w:space="0" w:color="auto"/>
            </w:tcBorders>
            <w:vAlign w:val="center"/>
          </w:tcPr>
          <w:p w:rsidR="007462CB" w:rsidRDefault="007462CB" w:rsidP="002C7245">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rsidR="007462CB" w:rsidRDefault="007462CB" w:rsidP="0069279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所在单位</w:t>
            </w:r>
          </w:p>
        </w:tc>
        <w:tc>
          <w:tcPr>
            <w:tcW w:w="7234" w:type="dxa"/>
            <w:gridSpan w:val="11"/>
            <w:tcBorders>
              <w:top w:val="nil"/>
              <w:left w:val="nil"/>
              <w:bottom w:val="single" w:sz="4" w:space="0" w:color="auto"/>
              <w:right w:val="single" w:sz="4" w:space="0" w:color="auto"/>
            </w:tcBorders>
            <w:vAlign w:val="center"/>
          </w:tcPr>
          <w:p w:rsidR="007462CB" w:rsidRDefault="007462CB" w:rsidP="00692790">
            <w:pPr>
              <w:widowControl/>
              <w:spacing w:line="520" w:lineRule="exact"/>
              <w:jc w:val="center"/>
              <w:rPr>
                <w:rFonts w:ascii="宋体" w:hAnsi="宋体" w:cs="宋体"/>
                <w:color w:val="FF0000"/>
                <w:kern w:val="0"/>
                <w:szCs w:val="21"/>
              </w:rPr>
            </w:pPr>
            <w:bookmarkStart w:id="24" w:name="researchfield"/>
            <w:bookmarkEnd w:id="24"/>
          </w:p>
        </w:tc>
      </w:tr>
      <w:tr w:rsidR="007462CB" w:rsidTr="002C7245">
        <w:trPr>
          <w:cantSplit/>
          <w:trHeight w:val="9888"/>
          <w:jc w:val="center"/>
        </w:trPr>
        <w:tc>
          <w:tcPr>
            <w:tcW w:w="664" w:type="dxa"/>
            <w:tcBorders>
              <w:top w:val="nil"/>
              <w:left w:val="single" w:sz="4" w:space="0" w:color="auto"/>
              <w:bottom w:val="single" w:sz="4" w:space="0" w:color="auto"/>
              <w:right w:val="single" w:sz="4" w:space="0" w:color="auto"/>
            </w:tcBorders>
            <w:textDirection w:val="tbRlV"/>
            <w:vAlign w:val="center"/>
          </w:tcPr>
          <w:p w:rsidR="007462CB" w:rsidRDefault="007462CB" w:rsidP="002C7245">
            <w:pPr>
              <w:widowControl/>
              <w:spacing w:line="520" w:lineRule="exact"/>
              <w:ind w:left="113" w:right="113"/>
              <w:jc w:val="center"/>
              <w:rPr>
                <w:rFonts w:ascii="宋体" w:hAnsi="宋体" w:cs="宋体"/>
                <w:color w:val="000000"/>
                <w:kern w:val="0"/>
                <w:szCs w:val="21"/>
              </w:rPr>
            </w:pPr>
            <w:r>
              <w:rPr>
                <w:rFonts w:ascii="宋体" w:hAnsi="宋体" w:cs="宋体" w:hint="eastAsia"/>
                <w:color w:val="000000"/>
                <w:kern w:val="0"/>
                <w:szCs w:val="21"/>
              </w:rPr>
              <w:t>课题内容摘要</w:t>
            </w:r>
          </w:p>
        </w:tc>
        <w:tc>
          <w:tcPr>
            <w:tcW w:w="8309" w:type="dxa"/>
            <w:gridSpan w:val="13"/>
            <w:tcBorders>
              <w:top w:val="nil"/>
              <w:left w:val="nil"/>
              <w:bottom w:val="single" w:sz="4" w:space="0" w:color="auto"/>
              <w:right w:val="single" w:sz="4" w:space="0" w:color="auto"/>
            </w:tcBorders>
            <w:noWrap/>
          </w:tcPr>
          <w:p w:rsidR="007462CB" w:rsidRDefault="007462CB" w:rsidP="002C7245">
            <w:pPr>
              <w:widowControl/>
              <w:spacing w:line="520" w:lineRule="exact"/>
              <w:rPr>
                <w:rFonts w:ascii="宋体" w:hAnsi="宋体" w:cs="宋体"/>
                <w:color w:val="000000"/>
                <w:kern w:val="0"/>
                <w:szCs w:val="21"/>
              </w:rPr>
            </w:pPr>
            <w:bookmarkStart w:id="25" w:name="abstract"/>
            <w:bookmarkEnd w:id="25"/>
            <w:r>
              <w:rPr>
                <w:rFonts w:ascii="宋体" w:hAnsi="宋体" w:cs="宋体" w:hint="eastAsia"/>
                <w:color w:val="000000"/>
                <w:kern w:val="0"/>
                <w:szCs w:val="21"/>
              </w:rPr>
              <w:t>限400字</w:t>
            </w:r>
          </w:p>
        </w:tc>
      </w:tr>
      <w:tr w:rsidR="007462CB" w:rsidTr="002C7245">
        <w:trPr>
          <w:trHeight w:val="70"/>
          <w:jc w:val="center"/>
        </w:trPr>
        <w:tc>
          <w:tcPr>
            <w:tcW w:w="1547" w:type="dxa"/>
            <w:gridSpan w:val="2"/>
            <w:tcBorders>
              <w:top w:val="nil"/>
              <w:left w:val="single" w:sz="4" w:space="0" w:color="auto"/>
              <w:bottom w:val="single" w:sz="4" w:space="0" w:color="auto"/>
              <w:right w:val="single" w:sz="4" w:space="0" w:color="auto"/>
            </w:tcBorders>
            <w:noWrap/>
            <w:vAlign w:val="center"/>
          </w:tcPr>
          <w:p w:rsidR="007462CB" w:rsidRDefault="007462CB" w:rsidP="002C7245">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关键词</w:t>
            </w:r>
          </w:p>
        </w:tc>
        <w:tc>
          <w:tcPr>
            <w:tcW w:w="1547" w:type="dxa"/>
            <w:gridSpan w:val="3"/>
            <w:tcBorders>
              <w:top w:val="nil"/>
              <w:left w:val="nil"/>
              <w:bottom w:val="single" w:sz="4" w:space="0" w:color="auto"/>
              <w:right w:val="single" w:sz="4" w:space="0" w:color="auto"/>
            </w:tcBorders>
            <w:noWrap/>
            <w:vAlign w:val="center"/>
          </w:tcPr>
          <w:p w:rsidR="007462CB" w:rsidRDefault="007462CB" w:rsidP="002C7245">
            <w:pPr>
              <w:widowControl/>
              <w:spacing w:line="520" w:lineRule="exact"/>
              <w:jc w:val="left"/>
              <w:rPr>
                <w:rFonts w:ascii="宋体" w:hAnsi="宋体" w:cs="宋体"/>
                <w:color w:val="000000"/>
                <w:kern w:val="0"/>
                <w:szCs w:val="21"/>
              </w:rPr>
            </w:pPr>
            <w:bookmarkStart w:id="26" w:name="keyword"/>
            <w:bookmarkEnd w:id="26"/>
          </w:p>
        </w:tc>
        <w:tc>
          <w:tcPr>
            <w:tcW w:w="1548" w:type="dxa"/>
            <w:gridSpan w:val="3"/>
            <w:tcBorders>
              <w:top w:val="nil"/>
              <w:left w:val="nil"/>
              <w:bottom w:val="single" w:sz="4" w:space="0" w:color="auto"/>
              <w:right w:val="single" w:sz="4" w:space="0" w:color="auto"/>
            </w:tcBorders>
            <w:vAlign w:val="center"/>
          </w:tcPr>
          <w:p w:rsidR="007462CB" w:rsidRDefault="007462CB" w:rsidP="002C7245">
            <w:pPr>
              <w:widowControl/>
              <w:spacing w:line="520" w:lineRule="exact"/>
              <w:jc w:val="left"/>
              <w:rPr>
                <w:rFonts w:ascii="宋体" w:hAnsi="宋体" w:cs="宋体"/>
                <w:color w:val="000000"/>
                <w:kern w:val="0"/>
                <w:szCs w:val="21"/>
              </w:rPr>
            </w:pPr>
          </w:p>
        </w:tc>
        <w:tc>
          <w:tcPr>
            <w:tcW w:w="1547" w:type="dxa"/>
            <w:gridSpan w:val="2"/>
            <w:tcBorders>
              <w:top w:val="nil"/>
              <w:left w:val="nil"/>
              <w:bottom w:val="single" w:sz="4" w:space="0" w:color="auto"/>
              <w:right w:val="single" w:sz="4" w:space="0" w:color="auto"/>
            </w:tcBorders>
            <w:vAlign w:val="center"/>
          </w:tcPr>
          <w:p w:rsidR="007462CB" w:rsidRDefault="007462CB" w:rsidP="002C7245">
            <w:pPr>
              <w:widowControl/>
              <w:spacing w:line="520" w:lineRule="exact"/>
              <w:jc w:val="left"/>
              <w:rPr>
                <w:rFonts w:ascii="宋体" w:hAnsi="宋体" w:cs="宋体"/>
                <w:color w:val="000000"/>
                <w:kern w:val="0"/>
                <w:szCs w:val="21"/>
              </w:rPr>
            </w:pPr>
          </w:p>
        </w:tc>
        <w:tc>
          <w:tcPr>
            <w:tcW w:w="1547" w:type="dxa"/>
            <w:gridSpan w:val="3"/>
            <w:tcBorders>
              <w:top w:val="nil"/>
              <w:left w:val="nil"/>
              <w:bottom w:val="single" w:sz="4" w:space="0" w:color="auto"/>
              <w:right w:val="single" w:sz="4" w:space="0" w:color="auto"/>
            </w:tcBorders>
            <w:vAlign w:val="center"/>
          </w:tcPr>
          <w:p w:rsidR="007462CB" w:rsidRDefault="007462CB" w:rsidP="002C7245">
            <w:pPr>
              <w:widowControl/>
              <w:spacing w:line="520" w:lineRule="exact"/>
              <w:jc w:val="left"/>
              <w:rPr>
                <w:rFonts w:ascii="宋体" w:hAnsi="宋体" w:cs="宋体"/>
                <w:color w:val="000000"/>
                <w:kern w:val="0"/>
                <w:szCs w:val="21"/>
              </w:rPr>
            </w:pPr>
          </w:p>
        </w:tc>
        <w:tc>
          <w:tcPr>
            <w:tcW w:w="1237" w:type="dxa"/>
            <w:tcBorders>
              <w:top w:val="nil"/>
              <w:left w:val="nil"/>
              <w:bottom w:val="single" w:sz="4" w:space="0" w:color="auto"/>
              <w:right w:val="single" w:sz="4" w:space="0" w:color="auto"/>
            </w:tcBorders>
            <w:vAlign w:val="center"/>
          </w:tcPr>
          <w:p w:rsidR="007462CB" w:rsidRDefault="007462CB" w:rsidP="002C7245">
            <w:pPr>
              <w:widowControl/>
              <w:spacing w:line="520" w:lineRule="exact"/>
              <w:jc w:val="left"/>
              <w:rPr>
                <w:rFonts w:ascii="宋体" w:hAnsi="宋体" w:cs="宋体"/>
                <w:color w:val="000000"/>
                <w:kern w:val="0"/>
                <w:szCs w:val="21"/>
              </w:rPr>
            </w:pPr>
          </w:p>
        </w:tc>
      </w:tr>
    </w:tbl>
    <w:p w:rsidR="007462CB" w:rsidRDefault="007462CB" w:rsidP="007462CB">
      <w:pPr>
        <w:rPr>
          <w:rFonts w:ascii="““Times New Roman”“"/>
        </w:rPr>
        <w:sectPr w:rsidR="007462CB">
          <w:pgSz w:w="11906" w:h="16838"/>
          <w:pgMar w:top="1440" w:right="1440" w:bottom="1440" w:left="1440" w:header="851" w:footer="992" w:gutter="0"/>
          <w:cols w:space="720"/>
          <w:docGrid w:type="lines" w:linePitch="312"/>
        </w:sectPr>
      </w:pPr>
    </w:p>
    <w:p w:rsidR="007462CB" w:rsidRDefault="007462CB" w:rsidP="007462CB">
      <w:pPr>
        <w:spacing w:line="360" w:lineRule="auto"/>
        <w:rPr>
          <w:rFonts w:ascii="宋体" w:hAnsi="宋体"/>
          <w:b/>
          <w:sz w:val="32"/>
        </w:rPr>
      </w:pPr>
      <w:r>
        <w:rPr>
          <w:rFonts w:ascii="宋体" w:hAnsi="宋体" w:hint="eastAsia"/>
          <w:b/>
          <w:sz w:val="32"/>
        </w:rPr>
        <w:lastRenderedPageBreak/>
        <w:t>二、研究背景与意义</w:t>
      </w:r>
    </w:p>
    <w:p w:rsidR="007462CB" w:rsidRPr="00692790" w:rsidRDefault="007462CB" w:rsidP="00692790">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概述课题相关的国内外研究进展以及该研究对提升京津冀和华北现代农业发展水平的意义（限</w:t>
      </w:r>
      <w:r>
        <w:rPr>
          <w:rFonts w:ascii="Times New Roman" w:eastAsia="仿宋" w:hint="eastAsia"/>
          <w:kern w:val="0"/>
          <w:sz w:val="32"/>
          <w:szCs w:val="32"/>
        </w:rPr>
        <w:t>800</w:t>
      </w:r>
      <w:r>
        <w:rPr>
          <w:rFonts w:ascii="Times New Roman" w:eastAsia="仿宋" w:hint="eastAsia"/>
          <w:kern w:val="0"/>
          <w:sz w:val="32"/>
          <w:szCs w:val="32"/>
        </w:rPr>
        <w:t>字）</w:t>
      </w:r>
    </w:p>
    <w:p w:rsidR="007462CB" w:rsidRDefault="007462CB" w:rsidP="007462CB">
      <w:pPr>
        <w:spacing w:line="360" w:lineRule="auto"/>
        <w:rPr>
          <w:rFonts w:ascii="宋体" w:hAnsi="宋体"/>
          <w:b/>
          <w:sz w:val="32"/>
        </w:rPr>
      </w:pPr>
      <w:r>
        <w:rPr>
          <w:rFonts w:ascii="宋体" w:hAnsi="宋体" w:hint="eastAsia"/>
          <w:b/>
          <w:sz w:val="32"/>
        </w:rPr>
        <w:t>三、研究内容、目标与创新点</w:t>
      </w:r>
    </w:p>
    <w:p w:rsidR="007462CB" w:rsidRPr="00692790" w:rsidRDefault="007462CB" w:rsidP="00692790">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详细阐述课题拟开展的具体研究内容、预期目标、拟解决的科学问题和创新点（限</w:t>
      </w:r>
      <w:r>
        <w:rPr>
          <w:rFonts w:ascii="Times New Roman" w:eastAsia="仿宋" w:hint="eastAsia"/>
          <w:kern w:val="0"/>
          <w:sz w:val="32"/>
          <w:szCs w:val="32"/>
        </w:rPr>
        <w:t>1000</w:t>
      </w:r>
      <w:r>
        <w:rPr>
          <w:rFonts w:ascii="Times New Roman" w:eastAsia="仿宋" w:hint="eastAsia"/>
          <w:kern w:val="0"/>
          <w:sz w:val="32"/>
          <w:szCs w:val="32"/>
        </w:rPr>
        <w:t>字）</w:t>
      </w:r>
    </w:p>
    <w:p w:rsidR="007462CB" w:rsidRDefault="007462CB" w:rsidP="007462CB">
      <w:pPr>
        <w:spacing w:line="360" w:lineRule="auto"/>
        <w:rPr>
          <w:rFonts w:ascii="宋体" w:hAnsi="宋体"/>
          <w:b/>
          <w:sz w:val="32"/>
        </w:rPr>
      </w:pPr>
      <w:r>
        <w:rPr>
          <w:rFonts w:ascii="宋体" w:hAnsi="宋体" w:hint="eastAsia"/>
          <w:b/>
          <w:sz w:val="32"/>
        </w:rPr>
        <w:t>四、研究方案及可行性分析</w:t>
      </w:r>
    </w:p>
    <w:p w:rsidR="007462CB" w:rsidRDefault="007462CB" w:rsidP="00692790">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详细阐述课题拟采取研究方案、技术路线和试验方法，并说明研究方案和技术路线的可行性（限</w:t>
      </w:r>
      <w:r>
        <w:rPr>
          <w:rFonts w:ascii="Times New Roman" w:eastAsia="仿宋" w:hint="eastAsia"/>
          <w:kern w:val="0"/>
          <w:sz w:val="32"/>
          <w:szCs w:val="32"/>
        </w:rPr>
        <w:t>1500</w:t>
      </w:r>
      <w:r>
        <w:rPr>
          <w:rFonts w:ascii="Times New Roman" w:eastAsia="仿宋" w:hint="eastAsia"/>
          <w:kern w:val="0"/>
          <w:sz w:val="32"/>
          <w:szCs w:val="32"/>
        </w:rPr>
        <w:t>字）</w:t>
      </w:r>
    </w:p>
    <w:p w:rsidR="007462CB" w:rsidRDefault="007462CB" w:rsidP="007462CB">
      <w:pPr>
        <w:spacing w:line="360" w:lineRule="auto"/>
        <w:rPr>
          <w:rFonts w:ascii="宋体" w:hAnsi="宋体"/>
          <w:b/>
          <w:sz w:val="32"/>
        </w:rPr>
      </w:pPr>
      <w:r>
        <w:rPr>
          <w:rFonts w:ascii="宋体" w:hAnsi="宋体" w:hint="eastAsia"/>
          <w:b/>
          <w:sz w:val="32"/>
        </w:rPr>
        <w:t>五、年度研究计划</w:t>
      </w:r>
    </w:p>
    <w:p w:rsidR="007462CB" w:rsidRDefault="007462CB" w:rsidP="00692790">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概述年度研究计划与年度目标（限</w:t>
      </w:r>
      <w:r>
        <w:rPr>
          <w:rFonts w:ascii="Times New Roman" w:eastAsia="仿宋" w:hint="eastAsia"/>
          <w:kern w:val="0"/>
          <w:sz w:val="32"/>
          <w:szCs w:val="32"/>
        </w:rPr>
        <w:t>500</w:t>
      </w:r>
      <w:r>
        <w:rPr>
          <w:rFonts w:ascii="Times New Roman" w:eastAsia="仿宋" w:hint="eastAsia"/>
          <w:kern w:val="0"/>
          <w:sz w:val="32"/>
          <w:szCs w:val="32"/>
        </w:rPr>
        <w:t>字）</w:t>
      </w:r>
    </w:p>
    <w:p w:rsidR="007462CB" w:rsidRDefault="007462CB" w:rsidP="007462CB">
      <w:pPr>
        <w:spacing w:line="360" w:lineRule="auto"/>
        <w:rPr>
          <w:rFonts w:ascii="宋体" w:hAnsi="宋体"/>
          <w:b/>
          <w:sz w:val="32"/>
        </w:rPr>
      </w:pPr>
      <w:r>
        <w:rPr>
          <w:rFonts w:ascii="宋体" w:hAnsi="宋体" w:hint="eastAsia"/>
          <w:b/>
          <w:sz w:val="32"/>
        </w:rPr>
        <w:t>六、研究基础</w:t>
      </w:r>
    </w:p>
    <w:p w:rsidR="007462CB" w:rsidRDefault="007462CB" w:rsidP="007462CB">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阐述与该课题相关的研究基础，包括曾承担的项目、发表论文、获得奖励，已有的试验材料、试验条件、科研平台、仪器设备等（限</w:t>
      </w:r>
      <w:r>
        <w:rPr>
          <w:rFonts w:ascii="Times New Roman" w:eastAsia="仿宋" w:hint="eastAsia"/>
          <w:kern w:val="0"/>
          <w:sz w:val="32"/>
          <w:szCs w:val="32"/>
        </w:rPr>
        <w:t>500</w:t>
      </w:r>
      <w:r>
        <w:rPr>
          <w:rFonts w:ascii="Times New Roman" w:eastAsia="仿宋" w:hint="eastAsia"/>
          <w:kern w:val="0"/>
          <w:sz w:val="32"/>
          <w:szCs w:val="32"/>
        </w:rPr>
        <w:t>字）</w:t>
      </w:r>
    </w:p>
    <w:p w:rsidR="007462CB" w:rsidRDefault="007462CB" w:rsidP="007462CB">
      <w:pPr>
        <w:spacing w:line="360" w:lineRule="auto"/>
        <w:rPr>
          <w:rFonts w:ascii="宋体" w:hAnsi="宋体"/>
          <w:b/>
          <w:sz w:val="32"/>
        </w:rPr>
      </w:pPr>
      <w:r>
        <w:rPr>
          <w:b/>
          <w:bCs/>
          <w:sz w:val="24"/>
        </w:rPr>
        <w:br w:type="page"/>
      </w:r>
      <w:r>
        <w:rPr>
          <w:rFonts w:ascii="宋体" w:hAnsi="宋体" w:hint="eastAsia"/>
          <w:b/>
          <w:sz w:val="32"/>
        </w:rPr>
        <w:lastRenderedPageBreak/>
        <w:t>七、课题组成员及分工</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0"/>
        <w:gridCol w:w="1031"/>
        <w:gridCol w:w="738"/>
        <w:gridCol w:w="738"/>
        <w:gridCol w:w="2103"/>
        <w:gridCol w:w="992"/>
        <w:gridCol w:w="1985"/>
        <w:gridCol w:w="1342"/>
      </w:tblGrid>
      <w:tr w:rsidR="007462CB" w:rsidTr="002C7245">
        <w:trPr>
          <w:cantSplit/>
          <w:trHeight w:val="340"/>
          <w:jc w:val="center"/>
        </w:trPr>
        <w:tc>
          <w:tcPr>
            <w:tcW w:w="630"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hAnsi="““Times New Roman”“"/>
                <w:szCs w:val="21"/>
              </w:rPr>
            </w:pPr>
            <w:r>
              <w:rPr>
                <w:rFonts w:hAnsi="““Times New Roman”“" w:hint="eastAsia"/>
                <w:szCs w:val="21"/>
              </w:rPr>
              <w:t>序号</w:t>
            </w:r>
          </w:p>
        </w:tc>
        <w:tc>
          <w:tcPr>
            <w:tcW w:w="1031"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szCs w:val="21"/>
              </w:rPr>
            </w:pPr>
            <w:r>
              <w:rPr>
                <w:rFonts w:hAnsi="““Times New Roman”“" w:hint="eastAsia"/>
                <w:szCs w:val="21"/>
              </w:rPr>
              <w:t>姓</w:t>
            </w:r>
            <w:r>
              <w:rPr>
                <w:rFonts w:hAnsi="”“Times New Roman”“" w:hint="eastAsia"/>
                <w:szCs w:val="21"/>
              </w:rPr>
              <w:t>名</w:t>
            </w:r>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szCs w:val="21"/>
              </w:rPr>
            </w:pPr>
            <w:r>
              <w:rPr>
                <w:rFonts w:hAnsi="““Times New Roman”“" w:hint="eastAsia"/>
                <w:szCs w:val="21"/>
              </w:rPr>
              <w:t>性别</w:t>
            </w:r>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szCs w:val="21"/>
              </w:rPr>
            </w:pPr>
            <w:r>
              <w:rPr>
                <w:rFonts w:hAnsi="““Times New Roman”“" w:hint="eastAsia"/>
                <w:szCs w:val="21"/>
              </w:rPr>
              <w:t>年龄</w:t>
            </w:r>
          </w:p>
        </w:tc>
        <w:tc>
          <w:tcPr>
            <w:tcW w:w="2103"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hAnsi="““Times New Roman”“"/>
                <w:szCs w:val="21"/>
              </w:rPr>
            </w:pPr>
            <w:r>
              <w:rPr>
                <w:rFonts w:ascii="““Times New Roman”“" w:hAnsi="”“Times New Roman”“" w:hint="eastAsia"/>
                <w:szCs w:val="21"/>
              </w:rPr>
              <w:t>单位名称</w:t>
            </w:r>
          </w:p>
        </w:tc>
        <w:tc>
          <w:tcPr>
            <w:tcW w:w="99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szCs w:val="21"/>
              </w:rPr>
            </w:pPr>
            <w:r>
              <w:rPr>
                <w:rFonts w:hAnsi="““Times New Roman”“" w:hint="eastAsia"/>
                <w:szCs w:val="21"/>
              </w:rPr>
              <w:t>职称</w:t>
            </w:r>
          </w:p>
        </w:tc>
        <w:tc>
          <w:tcPr>
            <w:tcW w:w="1985"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szCs w:val="21"/>
              </w:rPr>
            </w:pPr>
            <w:r>
              <w:rPr>
                <w:rFonts w:hAnsi="““Times New Roman”“" w:hint="eastAsia"/>
                <w:szCs w:val="21"/>
              </w:rPr>
              <w:t>现从事专业</w:t>
            </w:r>
          </w:p>
        </w:tc>
        <w:tc>
          <w:tcPr>
            <w:tcW w:w="134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szCs w:val="21"/>
              </w:rPr>
            </w:pPr>
            <w:r>
              <w:rPr>
                <w:rFonts w:hint="eastAsia"/>
                <w:szCs w:val="21"/>
              </w:rPr>
              <w:t>分工</w:t>
            </w:r>
          </w:p>
        </w:tc>
      </w:tr>
      <w:tr w:rsidR="007462CB" w:rsidTr="002C7245">
        <w:trPr>
          <w:cantSplit/>
          <w:trHeight w:val="340"/>
          <w:jc w:val="center"/>
        </w:trPr>
        <w:tc>
          <w:tcPr>
            <w:tcW w:w="630"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r>
              <w:rPr>
                <w:rFonts w:ascii="宋体" w:hAnsi="宋体" w:hint="eastAsia"/>
                <w:szCs w:val="21"/>
              </w:rPr>
              <w:t>1</w:t>
            </w:r>
          </w:p>
        </w:tc>
        <w:tc>
          <w:tcPr>
            <w:tcW w:w="1031"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color w:val="FF0000"/>
                <w:szCs w:val="21"/>
              </w:rPr>
            </w:pPr>
            <w:bookmarkStart w:id="27" w:name="membername1"/>
            <w:bookmarkEnd w:id="27"/>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bookmarkStart w:id="28" w:name="membersex1"/>
            <w:bookmarkEnd w:id="28"/>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bookmarkStart w:id="29" w:name="memberage1"/>
            <w:bookmarkEnd w:id="29"/>
          </w:p>
        </w:tc>
        <w:tc>
          <w:tcPr>
            <w:tcW w:w="2103"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bookmarkStart w:id="30" w:name="memberards1"/>
            <w:bookmarkEnd w:id="30"/>
          </w:p>
        </w:tc>
        <w:tc>
          <w:tcPr>
            <w:tcW w:w="1985"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bookmarkStart w:id="31" w:name="memberprof1"/>
            <w:bookmarkStart w:id="32" w:name="memberdegree1"/>
            <w:bookmarkEnd w:id="31"/>
            <w:bookmarkEnd w:id="32"/>
          </w:p>
        </w:tc>
        <w:tc>
          <w:tcPr>
            <w:tcW w:w="134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bookmarkStart w:id="33" w:name="memberjob1"/>
        <w:bookmarkStart w:id="34" w:name="memberunit1"/>
        <w:bookmarkStart w:id="35" w:name="memberidcard1"/>
        <w:bookmarkEnd w:id="33"/>
        <w:bookmarkEnd w:id="34"/>
        <w:bookmarkEnd w:id="35"/>
      </w:tr>
      <w:tr w:rsidR="007462CB" w:rsidTr="002C7245">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rsidR="007462CB" w:rsidRDefault="007462CB" w:rsidP="002C7245">
            <w:pPr>
              <w:spacing w:line="360" w:lineRule="auto"/>
              <w:jc w:val="center"/>
              <w:rPr>
                <w:rFonts w:ascii="宋体" w:hAnsi="宋体"/>
                <w:szCs w:val="21"/>
              </w:rPr>
            </w:pPr>
            <w:r>
              <w:rPr>
                <w:rFonts w:ascii="宋体" w:hAnsi="宋体" w:hint="eastAsia"/>
                <w:szCs w:val="21"/>
              </w:rPr>
              <w:t>2</w:t>
            </w:r>
          </w:p>
        </w:tc>
        <w:tc>
          <w:tcPr>
            <w:tcW w:w="1031"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color w:val="FF0000"/>
                <w:szCs w:val="21"/>
              </w:rPr>
            </w:pPr>
            <w:bookmarkStart w:id="36" w:name="membername2"/>
            <w:bookmarkEnd w:id="36"/>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bookmarkStart w:id="37" w:name="membersex2"/>
            <w:bookmarkEnd w:id="37"/>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bookmarkStart w:id="38" w:name="memberage2"/>
            <w:bookmarkEnd w:id="38"/>
          </w:p>
        </w:tc>
        <w:tc>
          <w:tcPr>
            <w:tcW w:w="2103"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bookmarkStart w:id="39" w:name="memberards2"/>
            <w:bookmarkEnd w:id="39"/>
          </w:p>
        </w:tc>
        <w:tc>
          <w:tcPr>
            <w:tcW w:w="1985"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bookmarkStart w:id="40" w:name="memberdegree2"/>
            <w:bookmarkStart w:id="41" w:name="memberprof2"/>
            <w:bookmarkEnd w:id="40"/>
            <w:bookmarkEnd w:id="41"/>
          </w:p>
        </w:tc>
        <w:tc>
          <w:tcPr>
            <w:tcW w:w="134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bookmarkStart w:id="42" w:name="memberidcard2"/>
        <w:bookmarkStart w:id="43" w:name="memberunit2"/>
        <w:bookmarkStart w:id="44" w:name="memberjob2"/>
        <w:bookmarkEnd w:id="42"/>
        <w:bookmarkEnd w:id="43"/>
        <w:bookmarkEnd w:id="44"/>
      </w:tr>
      <w:tr w:rsidR="007462CB" w:rsidTr="002C7245">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rsidR="007462CB" w:rsidRDefault="007462CB" w:rsidP="002C7245">
            <w:pPr>
              <w:spacing w:line="360" w:lineRule="auto"/>
              <w:jc w:val="center"/>
              <w:rPr>
                <w:rFonts w:ascii="宋体" w:hAnsi="宋体"/>
                <w:szCs w:val="21"/>
              </w:rPr>
            </w:pPr>
            <w:r>
              <w:rPr>
                <w:rFonts w:ascii="宋体" w:hAnsi="宋体" w:hint="eastAsia"/>
                <w:szCs w:val="21"/>
              </w:rPr>
              <w:t>3</w:t>
            </w:r>
          </w:p>
        </w:tc>
        <w:tc>
          <w:tcPr>
            <w:tcW w:w="1031"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bookmarkStart w:id="45" w:name="membername3"/>
            <w:bookmarkEnd w:id="45"/>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bookmarkStart w:id="46" w:name="membersex3"/>
            <w:bookmarkEnd w:id="46"/>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bookmarkStart w:id="47" w:name="memberage3"/>
            <w:bookmarkEnd w:id="47"/>
          </w:p>
        </w:tc>
        <w:tc>
          <w:tcPr>
            <w:tcW w:w="2103"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bookmarkStart w:id="48" w:name="memberards3"/>
            <w:bookmarkEnd w:id="48"/>
          </w:p>
        </w:tc>
        <w:tc>
          <w:tcPr>
            <w:tcW w:w="1985"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bookmarkStart w:id="49" w:name="memberdegree3"/>
            <w:bookmarkStart w:id="50" w:name="memberprof3"/>
            <w:bookmarkEnd w:id="49"/>
            <w:bookmarkEnd w:id="50"/>
          </w:p>
        </w:tc>
        <w:tc>
          <w:tcPr>
            <w:tcW w:w="134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bookmarkStart w:id="51" w:name="memberidcard3"/>
        <w:bookmarkStart w:id="52" w:name="memberjob3"/>
        <w:bookmarkStart w:id="53" w:name="memberunit3"/>
        <w:bookmarkEnd w:id="51"/>
        <w:bookmarkEnd w:id="52"/>
        <w:bookmarkEnd w:id="53"/>
      </w:tr>
      <w:tr w:rsidR="007462CB" w:rsidTr="002C7245">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rsidR="007462CB" w:rsidRDefault="007462CB" w:rsidP="002C7245">
            <w:pPr>
              <w:spacing w:line="360" w:lineRule="auto"/>
              <w:jc w:val="center"/>
              <w:rPr>
                <w:rFonts w:ascii="宋体" w:hAnsi="宋体"/>
                <w:szCs w:val="21"/>
              </w:rPr>
            </w:pPr>
            <w:r>
              <w:rPr>
                <w:rFonts w:ascii="宋体" w:hAnsi="宋体" w:hint="eastAsia"/>
                <w:szCs w:val="21"/>
              </w:rPr>
              <w:t>4</w:t>
            </w:r>
          </w:p>
        </w:tc>
        <w:tc>
          <w:tcPr>
            <w:tcW w:w="1031"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bookmarkStart w:id="54" w:name="membername4"/>
            <w:bookmarkEnd w:id="54"/>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bookmarkStart w:id="55" w:name="membersex4"/>
            <w:bookmarkEnd w:id="55"/>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bookmarkStart w:id="56" w:name="memberage4"/>
            <w:bookmarkEnd w:id="56"/>
          </w:p>
        </w:tc>
        <w:tc>
          <w:tcPr>
            <w:tcW w:w="2103"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bookmarkStart w:id="57" w:name="memberards4"/>
            <w:bookmarkEnd w:id="57"/>
          </w:p>
        </w:tc>
        <w:tc>
          <w:tcPr>
            <w:tcW w:w="1985"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bookmarkStart w:id="58" w:name="memberprof4"/>
            <w:bookmarkStart w:id="59" w:name="memberdegree4"/>
            <w:bookmarkEnd w:id="58"/>
            <w:bookmarkEnd w:id="59"/>
          </w:p>
        </w:tc>
        <w:tc>
          <w:tcPr>
            <w:tcW w:w="134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bookmarkStart w:id="60" w:name="memberidcard4"/>
        <w:bookmarkStart w:id="61" w:name="memberunit4"/>
        <w:bookmarkStart w:id="62" w:name="memberjob4"/>
        <w:bookmarkEnd w:id="60"/>
        <w:bookmarkEnd w:id="61"/>
        <w:bookmarkEnd w:id="62"/>
      </w:tr>
      <w:tr w:rsidR="007462CB" w:rsidTr="002C7245">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rsidR="007462CB" w:rsidRDefault="007462CB" w:rsidP="002C7245">
            <w:pPr>
              <w:spacing w:line="360" w:lineRule="auto"/>
              <w:jc w:val="center"/>
              <w:rPr>
                <w:rFonts w:ascii="宋体" w:hAnsi="宋体"/>
                <w:szCs w:val="21"/>
              </w:rPr>
            </w:pPr>
            <w:r>
              <w:rPr>
                <w:rFonts w:ascii="宋体" w:hAnsi="宋体" w:hint="eastAsia"/>
                <w:szCs w:val="21"/>
              </w:rPr>
              <w:t>5</w:t>
            </w:r>
          </w:p>
        </w:tc>
        <w:tc>
          <w:tcPr>
            <w:tcW w:w="1031"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bookmarkStart w:id="63" w:name="membername5"/>
            <w:bookmarkEnd w:id="63"/>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bookmarkStart w:id="64" w:name="membersex5"/>
            <w:bookmarkEnd w:id="64"/>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bookmarkStart w:id="65" w:name="memberage5"/>
            <w:bookmarkEnd w:id="65"/>
          </w:p>
        </w:tc>
        <w:tc>
          <w:tcPr>
            <w:tcW w:w="2103"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bookmarkStart w:id="66" w:name="memberards5"/>
            <w:bookmarkEnd w:id="66"/>
          </w:p>
        </w:tc>
        <w:tc>
          <w:tcPr>
            <w:tcW w:w="1985"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bookmarkStart w:id="67" w:name="memberdegree5"/>
            <w:bookmarkStart w:id="68" w:name="memberprof5"/>
            <w:bookmarkEnd w:id="67"/>
            <w:bookmarkEnd w:id="68"/>
          </w:p>
        </w:tc>
        <w:tc>
          <w:tcPr>
            <w:tcW w:w="134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bookmarkStart w:id="69" w:name="memberjob5"/>
        <w:bookmarkStart w:id="70" w:name="memberunit5"/>
        <w:bookmarkStart w:id="71" w:name="memberidcard5"/>
        <w:bookmarkEnd w:id="69"/>
        <w:bookmarkEnd w:id="70"/>
        <w:bookmarkEnd w:id="71"/>
      </w:tr>
      <w:tr w:rsidR="007462CB" w:rsidTr="002C7245">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rsidR="007462CB" w:rsidRDefault="007462CB" w:rsidP="002C7245">
            <w:pPr>
              <w:spacing w:line="360" w:lineRule="auto"/>
              <w:jc w:val="center"/>
              <w:rPr>
                <w:rFonts w:ascii="宋体" w:hAnsi="宋体"/>
                <w:szCs w:val="21"/>
              </w:rPr>
            </w:pPr>
            <w:r>
              <w:rPr>
                <w:rFonts w:ascii="宋体" w:hAnsi="宋体" w:hint="eastAsia"/>
                <w:szCs w:val="21"/>
              </w:rPr>
              <w:t>6</w:t>
            </w:r>
          </w:p>
        </w:tc>
        <w:tc>
          <w:tcPr>
            <w:tcW w:w="1031"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center"/>
              <w:rPr>
                <w:rFonts w:ascii="宋体" w:hAnsi="宋体"/>
                <w:szCs w:val="21"/>
              </w:rPr>
            </w:pPr>
          </w:p>
        </w:tc>
        <w:tc>
          <w:tcPr>
            <w:tcW w:w="2103"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7462CB" w:rsidRDefault="007462CB" w:rsidP="002C7245">
            <w:pPr>
              <w:spacing w:line="360" w:lineRule="auto"/>
              <w:jc w:val="left"/>
              <w:rPr>
                <w:rFonts w:ascii="宋体" w:hAnsi="宋体"/>
                <w:szCs w:val="21"/>
              </w:rPr>
            </w:pPr>
          </w:p>
        </w:tc>
      </w:tr>
    </w:tbl>
    <w:p w:rsidR="007462CB" w:rsidRDefault="007462CB" w:rsidP="007462CB">
      <w:pPr>
        <w:rPr>
          <w:rFonts w:ascii="宋体" w:hAnsi="宋体"/>
          <w:szCs w:val="21"/>
        </w:rPr>
      </w:pPr>
    </w:p>
    <w:p w:rsidR="007462CB" w:rsidRDefault="007462CB" w:rsidP="007462CB">
      <w:pPr>
        <w:rPr>
          <w:rFonts w:ascii="宋体" w:hAnsi="宋体"/>
          <w:szCs w:val="21"/>
        </w:rPr>
      </w:pPr>
    </w:p>
    <w:tbl>
      <w:tblPr>
        <w:tblW w:w="9581" w:type="dxa"/>
        <w:jc w:val="center"/>
        <w:tblBorders>
          <w:top w:val="single" w:sz="6" w:space="0" w:color="auto"/>
          <w:left w:val="single" w:sz="6" w:space="0" w:color="auto"/>
          <w:bottom w:val="single" w:sz="6" w:space="0" w:color="auto"/>
          <w:right w:val="single" w:sz="6" w:space="0" w:color="auto"/>
        </w:tblBorders>
        <w:tblCellMar>
          <w:left w:w="30" w:type="dxa"/>
          <w:right w:w="30" w:type="dxa"/>
        </w:tblCellMar>
        <w:tblLook w:val="04A0"/>
      </w:tblPr>
      <w:tblGrid>
        <w:gridCol w:w="619"/>
        <w:gridCol w:w="2945"/>
        <w:gridCol w:w="1500"/>
        <w:gridCol w:w="1620"/>
        <w:gridCol w:w="1620"/>
        <w:gridCol w:w="1277"/>
      </w:tblGrid>
      <w:tr w:rsidR="007462CB" w:rsidTr="002C7245">
        <w:trPr>
          <w:trHeight w:val="764"/>
          <w:jc w:val="center"/>
        </w:trPr>
        <w:tc>
          <w:tcPr>
            <w:tcW w:w="9581" w:type="dxa"/>
            <w:gridSpan w:val="6"/>
            <w:tcBorders>
              <w:top w:val="nil"/>
              <w:left w:val="nil"/>
              <w:bottom w:val="single" w:sz="4" w:space="0" w:color="auto"/>
              <w:right w:val="nil"/>
            </w:tcBorders>
            <w:vAlign w:val="center"/>
          </w:tcPr>
          <w:p w:rsidR="007462CB" w:rsidRDefault="007462CB" w:rsidP="002C7245">
            <w:pPr>
              <w:spacing w:line="360" w:lineRule="auto"/>
              <w:rPr>
                <w:rFonts w:ascii="宋体" w:hAnsi="宋体"/>
                <w:b/>
                <w:sz w:val="32"/>
              </w:rPr>
            </w:pPr>
            <w:r>
              <w:rPr>
                <w:rFonts w:ascii="宋体" w:hAnsi="宋体" w:hint="eastAsia"/>
                <w:b/>
                <w:sz w:val="32"/>
              </w:rPr>
              <w:t>八、经费来源与支出预算</w:t>
            </w:r>
          </w:p>
          <w:p w:rsidR="007462CB" w:rsidRDefault="007462CB" w:rsidP="002C7245">
            <w:pPr>
              <w:tabs>
                <w:tab w:val="left" w:pos="420"/>
              </w:tabs>
              <w:autoSpaceDE w:val="0"/>
              <w:autoSpaceDN w:val="0"/>
              <w:spacing w:line="360" w:lineRule="auto"/>
              <w:ind w:firstLineChars="2400" w:firstLine="5760"/>
              <w:rPr>
                <w:bCs/>
                <w:sz w:val="24"/>
                <w:szCs w:val="24"/>
              </w:rPr>
            </w:pPr>
            <w:r>
              <w:rPr>
                <w:rFonts w:ascii="宋体" w:hAnsi="宋体" w:hint="eastAsia"/>
                <w:sz w:val="24"/>
              </w:rPr>
              <w:t>单位： 万元（保留一位小数）</w:t>
            </w:r>
          </w:p>
        </w:tc>
      </w:tr>
      <w:tr w:rsidR="007462CB" w:rsidTr="002C7245">
        <w:trPr>
          <w:trHeight w:val="397"/>
          <w:jc w:val="center"/>
        </w:trPr>
        <w:tc>
          <w:tcPr>
            <w:tcW w:w="619" w:type="dxa"/>
            <w:tcBorders>
              <w:top w:val="single" w:sz="4" w:space="0" w:color="auto"/>
              <w:left w:val="single" w:sz="6" w:space="0" w:color="auto"/>
              <w:bottom w:val="single" w:sz="6" w:space="0" w:color="auto"/>
              <w:right w:val="single" w:sz="6" w:space="0" w:color="auto"/>
            </w:tcBorders>
            <w:vAlign w:val="center"/>
          </w:tcPr>
          <w:p w:rsidR="007462CB" w:rsidRPr="00692790" w:rsidRDefault="007462CB" w:rsidP="002C7245">
            <w:pPr>
              <w:tabs>
                <w:tab w:val="left" w:pos="420"/>
              </w:tabs>
              <w:autoSpaceDE w:val="0"/>
              <w:autoSpaceDN w:val="0"/>
              <w:spacing w:line="360" w:lineRule="auto"/>
              <w:ind w:left="608" w:hanging="608"/>
              <w:jc w:val="center"/>
              <w:rPr>
                <w:bCs/>
                <w:sz w:val="24"/>
                <w:szCs w:val="24"/>
              </w:rPr>
            </w:pPr>
            <w:r w:rsidRPr="00692790">
              <w:rPr>
                <w:rFonts w:hint="eastAsia"/>
                <w:bCs/>
                <w:sz w:val="24"/>
                <w:szCs w:val="24"/>
              </w:rPr>
              <w:t>序号</w:t>
            </w:r>
          </w:p>
        </w:tc>
        <w:tc>
          <w:tcPr>
            <w:tcW w:w="2945" w:type="dxa"/>
            <w:tcBorders>
              <w:top w:val="single" w:sz="4"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jc w:val="center"/>
              <w:rPr>
                <w:bCs/>
                <w:sz w:val="24"/>
                <w:szCs w:val="24"/>
              </w:rPr>
            </w:pPr>
            <w:r>
              <w:rPr>
                <w:rFonts w:hint="eastAsia"/>
                <w:bCs/>
                <w:sz w:val="24"/>
              </w:rPr>
              <w:t>预算科目名称</w:t>
            </w:r>
          </w:p>
        </w:tc>
        <w:tc>
          <w:tcPr>
            <w:tcW w:w="1500" w:type="dxa"/>
            <w:tcBorders>
              <w:top w:val="single" w:sz="4"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jc w:val="center"/>
              <w:rPr>
                <w:bCs/>
                <w:sz w:val="24"/>
                <w:szCs w:val="24"/>
              </w:rPr>
            </w:pPr>
            <w:r>
              <w:rPr>
                <w:rFonts w:hint="eastAsia"/>
                <w:bCs/>
                <w:sz w:val="24"/>
              </w:rPr>
              <w:t>合计</w:t>
            </w:r>
          </w:p>
        </w:tc>
        <w:tc>
          <w:tcPr>
            <w:tcW w:w="1620" w:type="dxa"/>
            <w:tcBorders>
              <w:top w:val="single" w:sz="4"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jc w:val="center"/>
              <w:rPr>
                <w:bCs/>
                <w:sz w:val="24"/>
                <w:szCs w:val="24"/>
              </w:rPr>
            </w:pPr>
            <w:r>
              <w:rPr>
                <w:rFonts w:hint="eastAsia"/>
                <w:bCs/>
                <w:sz w:val="24"/>
              </w:rPr>
              <w:t>实验室经费</w:t>
            </w:r>
          </w:p>
        </w:tc>
        <w:tc>
          <w:tcPr>
            <w:tcW w:w="1620" w:type="dxa"/>
            <w:tcBorders>
              <w:top w:val="single" w:sz="4" w:space="0" w:color="auto"/>
              <w:left w:val="single" w:sz="4"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jc w:val="center"/>
              <w:rPr>
                <w:bCs/>
                <w:sz w:val="24"/>
                <w:szCs w:val="24"/>
              </w:rPr>
            </w:pPr>
            <w:r>
              <w:rPr>
                <w:rFonts w:hint="eastAsia"/>
                <w:bCs/>
                <w:sz w:val="24"/>
              </w:rPr>
              <w:t>自筹经费</w:t>
            </w:r>
          </w:p>
        </w:tc>
        <w:tc>
          <w:tcPr>
            <w:tcW w:w="1277" w:type="dxa"/>
            <w:tcBorders>
              <w:top w:val="single" w:sz="4"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jc w:val="center"/>
              <w:rPr>
                <w:bCs/>
                <w:sz w:val="24"/>
                <w:szCs w:val="24"/>
              </w:rPr>
            </w:pPr>
            <w:r>
              <w:rPr>
                <w:rFonts w:hint="eastAsia"/>
                <w:bCs/>
                <w:sz w:val="24"/>
              </w:rPr>
              <w:t>配套经费</w:t>
            </w:r>
          </w:p>
        </w:tc>
      </w:tr>
      <w:tr w:rsidR="007462CB" w:rsidTr="002C7245">
        <w:trPr>
          <w:trHeight w:val="397"/>
          <w:jc w:val="center"/>
        </w:trPr>
        <w:tc>
          <w:tcPr>
            <w:tcW w:w="619"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ind w:left="608" w:hanging="608"/>
              <w:jc w:val="center"/>
              <w:rPr>
                <w:bCs/>
                <w:sz w:val="28"/>
                <w:szCs w:val="24"/>
              </w:rPr>
            </w:pPr>
            <w:r>
              <w:rPr>
                <w:bCs/>
              </w:rPr>
              <w:t>1</w:t>
            </w:r>
          </w:p>
        </w:tc>
        <w:tc>
          <w:tcPr>
            <w:tcW w:w="2945"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rPr>
                <w:bCs/>
                <w:sz w:val="24"/>
                <w:szCs w:val="24"/>
              </w:rPr>
            </w:pPr>
            <w:r>
              <w:rPr>
                <w:rFonts w:hint="eastAsia"/>
                <w:bCs/>
                <w:sz w:val="24"/>
              </w:rPr>
              <w:t>一、经费来源</w:t>
            </w:r>
          </w:p>
        </w:tc>
        <w:tc>
          <w:tcPr>
            <w:tcW w:w="1500"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rPr>
                <w:bCs/>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bCs/>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bCs/>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bCs/>
                <w:sz w:val="24"/>
                <w:szCs w:val="24"/>
              </w:rPr>
            </w:pPr>
          </w:p>
        </w:tc>
      </w:tr>
      <w:tr w:rsidR="007462CB" w:rsidTr="002C7245">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2</w:t>
            </w:r>
          </w:p>
        </w:tc>
        <w:tc>
          <w:tcPr>
            <w:tcW w:w="2945"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r>
              <w:rPr>
                <w:rFonts w:ascii="宋体" w:hAnsi="宋体" w:hint="eastAsia"/>
                <w:sz w:val="24"/>
              </w:rPr>
              <w:t>二、经费支出</w:t>
            </w:r>
          </w:p>
        </w:tc>
        <w:tc>
          <w:tcPr>
            <w:tcW w:w="1500"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r>
      <w:tr w:rsidR="007462CB" w:rsidTr="002C7245">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3</w:t>
            </w:r>
          </w:p>
        </w:tc>
        <w:tc>
          <w:tcPr>
            <w:tcW w:w="2945"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r>
              <w:rPr>
                <w:rFonts w:ascii="宋体" w:hAnsi="宋体" w:hint="eastAsia"/>
                <w:sz w:val="24"/>
              </w:rPr>
              <w:t>（一）材料费</w:t>
            </w:r>
          </w:p>
        </w:tc>
        <w:tc>
          <w:tcPr>
            <w:tcW w:w="1500"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r>
      <w:tr w:rsidR="007462CB" w:rsidTr="002C7245">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4</w:t>
            </w:r>
          </w:p>
        </w:tc>
        <w:tc>
          <w:tcPr>
            <w:tcW w:w="2945"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r>
              <w:rPr>
                <w:rFonts w:ascii="宋体" w:hAnsi="宋体" w:hint="eastAsia"/>
                <w:sz w:val="24"/>
              </w:rPr>
              <w:t>（二）测试化验加工费</w:t>
            </w:r>
          </w:p>
        </w:tc>
        <w:tc>
          <w:tcPr>
            <w:tcW w:w="1500"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r>
      <w:tr w:rsidR="007462CB" w:rsidTr="002C7245">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5</w:t>
            </w:r>
          </w:p>
        </w:tc>
        <w:tc>
          <w:tcPr>
            <w:tcW w:w="2945"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r>
              <w:rPr>
                <w:rFonts w:ascii="宋体" w:hAnsi="宋体" w:hint="eastAsia"/>
                <w:sz w:val="24"/>
              </w:rPr>
              <w:t>（三）燃料动力费</w:t>
            </w:r>
          </w:p>
        </w:tc>
        <w:tc>
          <w:tcPr>
            <w:tcW w:w="1500"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r>
      <w:tr w:rsidR="007462CB" w:rsidTr="002C7245">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6</w:t>
            </w:r>
          </w:p>
        </w:tc>
        <w:tc>
          <w:tcPr>
            <w:tcW w:w="2945"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r>
              <w:rPr>
                <w:rFonts w:ascii="宋体" w:hAnsi="宋体" w:hint="eastAsia"/>
                <w:sz w:val="24"/>
              </w:rPr>
              <w:t>（四）差旅费</w:t>
            </w:r>
          </w:p>
        </w:tc>
        <w:tc>
          <w:tcPr>
            <w:tcW w:w="1500"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r>
      <w:tr w:rsidR="007462CB" w:rsidTr="002C7245">
        <w:trPr>
          <w:trHeight w:val="397"/>
          <w:jc w:val="center"/>
        </w:trPr>
        <w:tc>
          <w:tcPr>
            <w:tcW w:w="619"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6</w:t>
            </w:r>
          </w:p>
        </w:tc>
        <w:tc>
          <w:tcPr>
            <w:tcW w:w="2945"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r>
              <w:rPr>
                <w:rFonts w:ascii="宋体" w:hAnsi="宋体" w:hint="eastAsia"/>
                <w:sz w:val="24"/>
              </w:rPr>
              <w:t>（五）出版/文献/信息传播/知识产权事务费</w:t>
            </w:r>
          </w:p>
        </w:tc>
        <w:tc>
          <w:tcPr>
            <w:tcW w:w="1500"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r>
      <w:tr w:rsidR="007462CB" w:rsidTr="002C7245">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8</w:t>
            </w:r>
          </w:p>
        </w:tc>
        <w:tc>
          <w:tcPr>
            <w:tcW w:w="2945"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r>
              <w:rPr>
                <w:rFonts w:ascii="宋体" w:hAnsi="宋体" w:hint="eastAsia"/>
                <w:sz w:val="24"/>
              </w:rPr>
              <w:t>（六）劳务费</w:t>
            </w:r>
          </w:p>
        </w:tc>
        <w:tc>
          <w:tcPr>
            <w:tcW w:w="1500"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r>
      <w:tr w:rsidR="007462CB" w:rsidTr="002C7245">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9</w:t>
            </w:r>
          </w:p>
        </w:tc>
        <w:tc>
          <w:tcPr>
            <w:tcW w:w="2945"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r>
              <w:rPr>
                <w:rFonts w:ascii="宋体" w:hAnsi="宋体" w:hint="eastAsia"/>
                <w:sz w:val="24"/>
              </w:rPr>
              <w:t>（七）专家咨询费</w:t>
            </w:r>
          </w:p>
        </w:tc>
        <w:tc>
          <w:tcPr>
            <w:tcW w:w="1500"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r>
      <w:tr w:rsidR="007462CB" w:rsidTr="002C7245">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10</w:t>
            </w:r>
          </w:p>
        </w:tc>
        <w:tc>
          <w:tcPr>
            <w:tcW w:w="2945"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r>
              <w:rPr>
                <w:rFonts w:ascii="宋体" w:hAnsi="宋体" w:hint="eastAsia"/>
                <w:sz w:val="24"/>
              </w:rPr>
              <w:t>（八）其他支出</w:t>
            </w:r>
          </w:p>
        </w:tc>
        <w:tc>
          <w:tcPr>
            <w:tcW w:w="1500" w:type="dxa"/>
            <w:tcBorders>
              <w:top w:val="single" w:sz="6" w:space="0" w:color="auto"/>
              <w:left w:val="single" w:sz="6" w:space="0" w:color="auto"/>
              <w:bottom w:val="single" w:sz="6" w:space="0" w:color="auto"/>
              <w:right w:val="single" w:sz="6" w:space="0" w:color="auto"/>
            </w:tcBorders>
            <w:vAlign w:val="center"/>
          </w:tcPr>
          <w:p w:rsidR="007462CB" w:rsidRDefault="007462CB" w:rsidP="002C7245">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462CB" w:rsidRDefault="007462CB" w:rsidP="002C7245">
            <w:pPr>
              <w:tabs>
                <w:tab w:val="left" w:pos="420"/>
              </w:tabs>
              <w:autoSpaceDE w:val="0"/>
              <w:autoSpaceDN w:val="0"/>
              <w:spacing w:line="360" w:lineRule="auto"/>
              <w:rPr>
                <w:rFonts w:ascii="宋体" w:hAnsi="宋体"/>
                <w:sz w:val="24"/>
                <w:szCs w:val="24"/>
              </w:rPr>
            </w:pPr>
          </w:p>
        </w:tc>
      </w:tr>
    </w:tbl>
    <w:p w:rsidR="007462CB" w:rsidRDefault="007462CB" w:rsidP="007462CB">
      <w:pPr>
        <w:widowControl/>
        <w:jc w:val="left"/>
        <w:rPr>
          <w:b/>
          <w:bCs/>
          <w:sz w:val="24"/>
        </w:rPr>
      </w:pPr>
    </w:p>
    <w:p w:rsidR="007462CB" w:rsidRDefault="007462CB" w:rsidP="007462CB">
      <w:pPr>
        <w:spacing w:line="600" w:lineRule="exact"/>
        <w:rPr>
          <w:b/>
          <w:bCs/>
          <w:sz w:val="24"/>
        </w:rPr>
      </w:pPr>
    </w:p>
    <w:p w:rsidR="007462CB" w:rsidRDefault="007462CB" w:rsidP="007462CB">
      <w:pPr>
        <w:spacing w:line="600" w:lineRule="exact"/>
        <w:rPr>
          <w:b/>
          <w:bCs/>
          <w:sz w:val="24"/>
        </w:rPr>
      </w:pPr>
    </w:p>
    <w:p w:rsidR="007462CB" w:rsidRDefault="007462CB" w:rsidP="007462CB">
      <w:pPr>
        <w:spacing w:line="600" w:lineRule="exact"/>
        <w:rPr>
          <w:b/>
          <w:bCs/>
          <w:sz w:val="24"/>
        </w:rPr>
      </w:pPr>
    </w:p>
    <w:p w:rsidR="007462CB" w:rsidRDefault="007462CB" w:rsidP="007462CB">
      <w:pPr>
        <w:spacing w:line="600" w:lineRule="exact"/>
        <w:rPr>
          <w:rFonts w:eastAsia="宋体"/>
          <w:b/>
          <w:bCs/>
          <w:sz w:val="24"/>
          <w:szCs w:val="24"/>
        </w:rPr>
      </w:pPr>
      <w:r>
        <w:rPr>
          <w:rFonts w:hint="eastAsia"/>
          <w:b/>
          <w:bCs/>
          <w:sz w:val="24"/>
        </w:rPr>
        <w:lastRenderedPageBreak/>
        <w:t>申请人承诺：</w:t>
      </w:r>
    </w:p>
    <w:p w:rsidR="007462CB" w:rsidRDefault="007462CB" w:rsidP="00D45B7F">
      <w:pPr>
        <w:spacing w:beforeLines="50" w:line="360" w:lineRule="auto"/>
        <w:ind w:firstLine="573"/>
        <w:rPr>
          <w:rFonts w:eastAsia="仿宋_GB2312"/>
          <w:sz w:val="28"/>
          <w:szCs w:val="28"/>
        </w:rPr>
      </w:pPr>
      <w:r>
        <w:rPr>
          <w:rFonts w:eastAsia="仿宋_GB2312" w:hint="eastAsia"/>
          <w:sz w:val="28"/>
          <w:szCs w:val="28"/>
        </w:rPr>
        <w:t>我保证申请书内容的真实性。如果获得资助，我将严格遵守华北作物改良与调控国家重点实验室的有关规定，切实保证研究工作时间，认真开展工作，按时报送有关材料。若填报失实或违反规定，本人将承担全部责任。</w:t>
      </w:r>
    </w:p>
    <w:p w:rsidR="007462CB" w:rsidRDefault="007462CB" w:rsidP="00D45B7F">
      <w:pPr>
        <w:spacing w:beforeLines="50" w:line="360" w:lineRule="auto"/>
        <w:ind w:firstLine="573"/>
        <w:rPr>
          <w:sz w:val="28"/>
          <w:szCs w:val="28"/>
        </w:rPr>
      </w:pPr>
      <w:r>
        <w:rPr>
          <w:rFonts w:hint="eastAsia"/>
          <w:sz w:val="28"/>
          <w:szCs w:val="28"/>
        </w:rPr>
        <w:t>签</w:t>
      </w:r>
      <w:r>
        <w:rPr>
          <w:rFonts w:hint="eastAsia"/>
          <w:sz w:val="28"/>
          <w:szCs w:val="28"/>
        </w:rPr>
        <w:t xml:space="preserve"> </w:t>
      </w:r>
      <w:r>
        <w:rPr>
          <w:rFonts w:hint="eastAsia"/>
          <w:sz w:val="28"/>
          <w:szCs w:val="28"/>
        </w:rPr>
        <w:t>字：</w:t>
      </w:r>
    </w:p>
    <w:p w:rsidR="007462CB" w:rsidRDefault="007462CB" w:rsidP="00D45B7F">
      <w:pPr>
        <w:spacing w:beforeLines="50" w:line="360" w:lineRule="auto"/>
        <w:ind w:firstLineChars="2600" w:firstLine="728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7462CB" w:rsidRDefault="007462CB" w:rsidP="00D45B7F">
      <w:pPr>
        <w:spacing w:beforeLines="50" w:line="360" w:lineRule="auto"/>
        <w:ind w:firstLine="573"/>
        <w:rPr>
          <w:sz w:val="28"/>
          <w:szCs w:val="28"/>
        </w:rPr>
      </w:pPr>
    </w:p>
    <w:p w:rsidR="007462CB" w:rsidRDefault="007462CB" w:rsidP="007462CB">
      <w:pPr>
        <w:spacing w:line="360" w:lineRule="auto"/>
        <w:rPr>
          <w:rFonts w:ascii="Times New Roman" w:eastAsia="宋体" w:hAnsi="Times New Roman" w:cs="Times New Roman"/>
          <w:b/>
          <w:bCs/>
          <w:sz w:val="24"/>
        </w:rPr>
      </w:pPr>
      <w:r>
        <w:rPr>
          <w:rFonts w:hint="eastAsia"/>
          <w:b/>
          <w:bCs/>
          <w:sz w:val="24"/>
        </w:rPr>
        <w:t>申请人所在单位意见：</w:t>
      </w:r>
    </w:p>
    <w:p w:rsidR="007462CB" w:rsidRDefault="007462CB" w:rsidP="00D45B7F">
      <w:pPr>
        <w:spacing w:beforeLines="50" w:line="360" w:lineRule="auto"/>
        <w:ind w:firstLine="573"/>
        <w:rPr>
          <w:rFonts w:eastAsia="仿宋_GB2312"/>
          <w:sz w:val="28"/>
          <w:szCs w:val="28"/>
        </w:rPr>
      </w:pPr>
      <w:r>
        <w:rPr>
          <w:rFonts w:eastAsia="仿宋_GB2312" w:hint="eastAsia"/>
          <w:sz w:val="28"/>
          <w:szCs w:val="28"/>
        </w:rPr>
        <w:t>内容属实，同意申报。</w:t>
      </w:r>
    </w:p>
    <w:p w:rsidR="007462CB" w:rsidRDefault="007462CB" w:rsidP="00D45B7F">
      <w:pPr>
        <w:spacing w:beforeLines="50" w:line="360" w:lineRule="auto"/>
        <w:ind w:firstLine="573"/>
        <w:rPr>
          <w:rFonts w:eastAsia="仿宋_GB2312"/>
          <w:sz w:val="28"/>
          <w:szCs w:val="28"/>
        </w:rPr>
      </w:pPr>
      <w:r>
        <w:rPr>
          <w:rFonts w:eastAsia="仿宋_GB2312" w:hint="eastAsia"/>
          <w:sz w:val="28"/>
          <w:szCs w:val="28"/>
        </w:rPr>
        <w:t>申请课题如获资助我单位保证对研究计划实施所需要的人力、物力和工作时间等条件给予支持，严格遵守华北作物改良与调控国家重点实验室有关规定，督促课题负责人按照规定及时报送有关材料。</w:t>
      </w:r>
    </w:p>
    <w:p w:rsidR="007462CB" w:rsidRDefault="007462CB" w:rsidP="007462CB">
      <w:pPr>
        <w:spacing w:line="360" w:lineRule="auto"/>
        <w:ind w:firstLine="573"/>
        <w:rPr>
          <w:rFonts w:eastAsia="仿宋_GB2312"/>
          <w:sz w:val="28"/>
          <w:szCs w:val="28"/>
        </w:rPr>
      </w:pPr>
    </w:p>
    <w:p w:rsidR="007462CB" w:rsidRDefault="007462CB" w:rsidP="00D45B7F">
      <w:pPr>
        <w:spacing w:beforeLines="50" w:line="360" w:lineRule="auto"/>
        <w:ind w:firstLineChars="1900" w:firstLine="5320"/>
        <w:rPr>
          <w:sz w:val="28"/>
          <w:szCs w:val="28"/>
        </w:rPr>
      </w:pPr>
      <w:r>
        <w:rPr>
          <w:rFonts w:hint="eastAsia"/>
          <w:sz w:val="28"/>
          <w:szCs w:val="28"/>
        </w:rPr>
        <w:t>单位盖章：</w:t>
      </w:r>
    </w:p>
    <w:p w:rsidR="007462CB" w:rsidRDefault="007462CB" w:rsidP="00D45B7F">
      <w:pPr>
        <w:spacing w:beforeLines="50" w:afterLines="50" w:line="360" w:lineRule="auto"/>
        <w:ind w:firstLineChars="2600" w:firstLine="7280"/>
        <w:rPr>
          <w:rFonts w:ascii="Times New Roman" w:eastAsia="仿宋"/>
          <w:kern w:val="0"/>
          <w:sz w:val="32"/>
          <w:szCs w:val="32"/>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7462CB" w:rsidRDefault="007462CB" w:rsidP="00D45B7F">
      <w:pPr>
        <w:spacing w:beforeLines="50" w:afterLines="50" w:line="600" w:lineRule="exact"/>
        <w:ind w:firstLineChars="1600" w:firstLine="3360"/>
        <w:rPr>
          <w:rFonts w:ascii="Times New Roman" w:hAnsi="Times New Roman" w:cs="Times New Roman"/>
        </w:rPr>
      </w:pPr>
    </w:p>
    <w:p w:rsidR="006D4457" w:rsidRDefault="006D4457"/>
    <w:sectPr w:rsidR="006D4457" w:rsidSect="00307560">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966" w:rsidRDefault="00A20966" w:rsidP="007462CB">
      <w:r>
        <w:separator/>
      </w:r>
    </w:p>
  </w:endnote>
  <w:endnote w:type="continuationSeparator" w:id="1">
    <w:p w:rsidR="00A20966" w:rsidRDefault="00A20966" w:rsidP="007462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宋体"/>
    <w:charset w:val="86"/>
    <w:family w:val="roman"/>
    <w:pitch w:val="default"/>
    <w:sig w:usb0="00000000" w:usb1="00000000" w:usb2="00000010" w:usb3="00000000" w:csb0="00040000" w:csb1="00000000"/>
  </w:font>
  <w:font w:name="”“Times New Roman”“">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712"/>
    </w:sdtPr>
    <w:sdtContent>
      <w:p w:rsidR="00307560" w:rsidRDefault="0030050B">
        <w:pPr>
          <w:pStyle w:val="a4"/>
          <w:jc w:val="center"/>
        </w:pPr>
        <w:r w:rsidRPr="0030050B">
          <w:fldChar w:fldCharType="begin"/>
        </w:r>
        <w:r w:rsidR="006D4457">
          <w:instrText xml:space="preserve"> PAGE   \* MERGEFORMAT </w:instrText>
        </w:r>
        <w:r w:rsidRPr="0030050B">
          <w:fldChar w:fldCharType="separate"/>
        </w:r>
        <w:r w:rsidR="00D45B7F" w:rsidRPr="00D45B7F">
          <w:rPr>
            <w:noProof/>
            <w:lang w:val="zh-CN"/>
          </w:rPr>
          <w:t>9</w:t>
        </w:r>
        <w:r>
          <w:rPr>
            <w:lang w:val="zh-CN"/>
          </w:rPr>
          <w:fldChar w:fldCharType="end"/>
        </w:r>
      </w:p>
    </w:sdtContent>
  </w:sdt>
  <w:p w:rsidR="00307560" w:rsidRDefault="00A209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966" w:rsidRDefault="00A20966" w:rsidP="007462CB">
      <w:r>
        <w:separator/>
      </w:r>
    </w:p>
  </w:footnote>
  <w:footnote w:type="continuationSeparator" w:id="1">
    <w:p w:rsidR="00A20966" w:rsidRDefault="00A20966" w:rsidP="007462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2CB"/>
    <w:rsid w:val="000B1AB7"/>
    <w:rsid w:val="000F395E"/>
    <w:rsid w:val="001D0AE3"/>
    <w:rsid w:val="001F0B8C"/>
    <w:rsid w:val="002E0BAA"/>
    <w:rsid w:val="0030050B"/>
    <w:rsid w:val="00312AA1"/>
    <w:rsid w:val="003F23E1"/>
    <w:rsid w:val="005B1674"/>
    <w:rsid w:val="005E2EA4"/>
    <w:rsid w:val="00657A2F"/>
    <w:rsid w:val="00692790"/>
    <w:rsid w:val="006D37D6"/>
    <w:rsid w:val="006D4457"/>
    <w:rsid w:val="00743084"/>
    <w:rsid w:val="007462CB"/>
    <w:rsid w:val="00770F4D"/>
    <w:rsid w:val="009019B7"/>
    <w:rsid w:val="009F6A57"/>
    <w:rsid w:val="00A20966"/>
    <w:rsid w:val="00B443BB"/>
    <w:rsid w:val="00C308D8"/>
    <w:rsid w:val="00C57665"/>
    <w:rsid w:val="00CD60D8"/>
    <w:rsid w:val="00D45B7F"/>
    <w:rsid w:val="00ED442C"/>
    <w:rsid w:val="00FA4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2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2CB"/>
    <w:rPr>
      <w:sz w:val="18"/>
      <w:szCs w:val="18"/>
    </w:rPr>
  </w:style>
  <w:style w:type="paragraph" w:styleId="a4">
    <w:name w:val="footer"/>
    <w:basedOn w:val="a"/>
    <w:link w:val="Char0"/>
    <w:uiPriority w:val="99"/>
    <w:unhideWhenUsed/>
    <w:rsid w:val="007462CB"/>
    <w:pPr>
      <w:tabs>
        <w:tab w:val="center" w:pos="4153"/>
        <w:tab w:val="right" w:pos="8306"/>
      </w:tabs>
      <w:snapToGrid w:val="0"/>
      <w:jc w:val="left"/>
    </w:pPr>
    <w:rPr>
      <w:sz w:val="18"/>
      <w:szCs w:val="18"/>
    </w:rPr>
  </w:style>
  <w:style w:type="character" w:customStyle="1" w:styleId="Char0">
    <w:name w:val="页脚 Char"/>
    <w:basedOn w:val="a0"/>
    <w:link w:val="a4"/>
    <w:uiPriority w:val="99"/>
    <w:rsid w:val="007462CB"/>
    <w:rPr>
      <w:sz w:val="18"/>
      <w:szCs w:val="18"/>
    </w:rPr>
  </w:style>
  <w:style w:type="paragraph" w:styleId="a5">
    <w:name w:val="Balloon Text"/>
    <w:basedOn w:val="a"/>
    <w:link w:val="Char1"/>
    <w:uiPriority w:val="99"/>
    <w:semiHidden/>
    <w:unhideWhenUsed/>
    <w:rsid w:val="007462CB"/>
    <w:rPr>
      <w:sz w:val="18"/>
      <w:szCs w:val="18"/>
    </w:rPr>
  </w:style>
  <w:style w:type="character" w:customStyle="1" w:styleId="Char1">
    <w:name w:val="批注框文本 Char"/>
    <w:basedOn w:val="a0"/>
    <w:link w:val="a5"/>
    <w:uiPriority w:val="99"/>
    <w:semiHidden/>
    <w:rsid w:val="007462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450</Words>
  <Characters>2571</Characters>
  <Application>Microsoft Office Word</Application>
  <DocSecurity>0</DocSecurity>
  <Lines>21</Lines>
  <Paragraphs>6</Paragraphs>
  <ScaleCrop>false</ScaleCrop>
  <Company>Microsoft</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12</cp:revision>
  <dcterms:created xsi:type="dcterms:W3CDTF">2021-03-02T07:00:00Z</dcterms:created>
  <dcterms:modified xsi:type="dcterms:W3CDTF">2021-03-03T03:07:00Z</dcterms:modified>
</cp:coreProperties>
</file>